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E0AC1" w14:textId="77777777" w:rsidR="00777AC7" w:rsidRPr="00777AC7" w:rsidRDefault="00777AC7" w:rsidP="00777AC7">
      <w:r w:rsidRPr="00777AC7">
        <w:rPr>
          <w:b/>
          <w:bCs/>
        </w:rPr>
        <w:t>Informasjon om skolen</w:t>
      </w:r>
    </w:p>
    <w:p w14:paraId="07AF3EF8" w14:textId="77777777" w:rsidR="00777AC7" w:rsidRPr="00777AC7" w:rsidRDefault="00777AC7" w:rsidP="00777AC7">
      <w:r w:rsidRPr="00777AC7">
        <w:t> Akademiet Sandnes er en relativt liten skole med plass til 275 elever. Skolen ligger i enden av Langgata midt i Sandnes. Når skolen er såpass liten som den er, gir det oss en unik sjanse til å bli kjent med, og følge opp alle elevene. Vi er sikre på at elevenes opplevelse av å «bli sett» og opplevelsen av at «alle kjenner alle» har bidratt til å skape det gode læringsmiljøet som vi har her hos oss.</w:t>
      </w:r>
    </w:p>
    <w:p w14:paraId="690F740D" w14:textId="77777777" w:rsidR="00777AC7" w:rsidRPr="00777AC7" w:rsidRDefault="00777AC7" w:rsidP="00777AC7">
      <w:r w:rsidRPr="00777AC7">
        <w:t> </w:t>
      </w:r>
    </w:p>
    <w:p w14:paraId="10E40D43" w14:textId="77777777" w:rsidR="00777AC7" w:rsidRPr="00777AC7" w:rsidRDefault="00777AC7" w:rsidP="00777AC7">
      <w:r w:rsidRPr="00777AC7">
        <w:t xml:space="preserve">Skolen kjennetegnes av aktive elever som former skolehverdagen i samspill med medelever og lærere. Vi har </w:t>
      </w:r>
      <w:proofErr w:type="gramStart"/>
      <w:r w:rsidRPr="00777AC7">
        <w:t>fokus</w:t>
      </w:r>
      <w:proofErr w:type="gramEnd"/>
      <w:r w:rsidRPr="00777AC7">
        <w:t xml:space="preserve"> på elevmedvirkning i alle prosessene på skolen. God og nær dialog med elevene, danner grunnlag for å få frem elevstemmen, og hver enkelt elev skal føle seg hørt. Vi tror at dette bidrar til økt motivasjon og bedre læringsresultater. </w:t>
      </w:r>
    </w:p>
    <w:p w14:paraId="17DD8475" w14:textId="77777777" w:rsidR="00777AC7" w:rsidRPr="00777AC7" w:rsidRDefault="00777AC7" w:rsidP="00777AC7">
      <w:r w:rsidRPr="00777AC7">
        <w:t>Vi har spurt noen av våre elever hvorfor de valgte Akademiet VGS Sandnes, og hva de synes er det beste med å gå her. Tilbakemeldingen de gir er at lærerne er tett på, de bryr seg, de er gode på kommunikasjon med elevene, og de hjelper dem med å nå de faglige målene de har satt seg. Miljøet på skolen er godt, og man føler seg inkludert i fellesskapet. Flere forteller at de først og fremst valgte Akademiet på bakgrunn av ryktet om skolen og det gode læringsmiljøet.</w:t>
      </w:r>
    </w:p>
    <w:p w14:paraId="282F2A10" w14:textId="77777777" w:rsidR="00777AC7" w:rsidRPr="00777AC7" w:rsidRDefault="00777AC7" w:rsidP="00777AC7">
      <w:r w:rsidRPr="00777AC7">
        <w:t> </w:t>
      </w:r>
    </w:p>
    <w:p w14:paraId="346D6C13" w14:textId="77777777" w:rsidR="00777AC7" w:rsidRPr="00777AC7" w:rsidRDefault="00777AC7" w:rsidP="00777AC7">
      <w:r w:rsidRPr="00777AC7">
        <w:t xml:space="preserve">Skolen har en sterk satsning på realfag, og man kan i tillegg til å søke seg inn til vanlig studiespesialiserende, søke på Realfagslinjen, som er et vanlig studiespesialiserende løp, men med ekstra </w:t>
      </w:r>
      <w:proofErr w:type="gramStart"/>
      <w:r w:rsidRPr="00777AC7">
        <w:t>fokus</w:t>
      </w:r>
      <w:proofErr w:type="gramEnd"/>
      <w:r w:rsidRPr="00777AC7">
        <w:t xml:space="preserve"> på Realfag. Det tilbys blant annet to timer ekstra realfag på VG1, med </w:t>
      </w:r>
      <w:proofErr w:type="gramStart"/>
      <w:r w:rsidRPr="00777AC7">
        <w:t>fokus</w:t>
      </w:r>
      <w:proofErr w:type="gramEnd"/>
      <w:r w:rsidRPr="00777AC7">
        <w:t xml:space="preserve"> på matematikk og kjemi.</w:t>
      </w:r>
    </w:p>
    <w:p w14:paraId="64D7DA95" w14:textId="77777777" w:rsidR="00777AC7" w:rsidRPr="00777AC7" w:rsidRDefault="00777AC7" w:rsidP="00777AC7">
      <w:r w:rsidRPr="00777AC7">
        <w:t> </w:t>
      </w:r>
    </w:p>
    <w:p w14:paraId="47E9837C" w14:textId="77777777" w:rsidR="00777AC7" w:rsidRPr="00777AC7" w:rsidRDefault="00777AC7" w:rsidP="00777AC7">
      <w:r w:rsidRPr="00777AC7">
        <w:rPr>
          <w:b/>
          <w:bCs/>
        </w:rPr>
        <w:t>Skolepenger</w:t>
      </w:r>
    </w:p>
    <w:p w14:paraId="64660177" w14:textId="77777777" w:rsidR="00777AC7" w:rsidRPr="00777AC7" w:rsidRDefault="00777AC7" w:rsidP="00777AC7">
      <w:r w:rsidRPr="00777AC7">
        <w:t>Egenbetalingen for et skoleår er kr. 1.950.- pr. måned i 10 måneder, men dette inkluderer bærbar MacBook, og annet skolemateriell som trengs. MacBook maskinen er satt opp med all nødvendig programvare, og skolen betaler lisensene så lenge man er elev her. Eleven beholder Mac-en kostnadsfritt etter 3 år på skolen. Å gå på en privat videregående skole er da kanskje ikke så kostbart som mange tror.</w:t>
      </w:r>
    </w:p>
    <w:p w14:paraId="38530EC5" w14:textId="77777777" w:rsidR="00777AC7" w:rsidRPr="00777AC7" w:rsidRDefault="00777AC7" w:rsidP="00777AC7">
      <w:r w:rsidRPr="00777AC7">
        <w:t> </w:t>
      </w:r>
    </w:p>
    <w:p w14:paraId="656A5B8E" w14:textId="77777777" w:rsidR="00777AC7" w:rsidRPr="00777AC7" w:rsidRDefault="00777AC7" w:rsidP="00777AC7">
      <w:r w:rsidRPr="00777AC7">
        <w:rPr>
          <w:b/>
          <w:bCs/>
        </w:rPr>
        <w:t>Skolen tilbyr</w:t>
      </w:r>
    </w:p>
    <w:p w14:paraId="3C473512" w14:textId="77777777" w:rsidR="00777AC7" w:rsidRPr="00777AC7" w:rsidRDefault="00777AC7" w:rsidP="00777AC7">
      <w:r w:rsidRPr="00777AC7">
        <w:t>Studiespesialisering med realfag</w:t>
      </w:r>
    </w:p>
    <w:p w14:paraId="12CBCF41" w14:textId="77777777" w:rsidR="00777AC7" w:rsidRPr="00777AC7" w:rsidRDefault="00777AC7" w:rsidP="00777AC7">
      <w:r w:rsidRPr="00777AC7">
        <w:lastRenderedPageBreak/>
        <w:t>Studiespesialisering med SSØ</w:t>
      </w:r>
    </w:p>
    <w:p w14:paraId="2FDAB0AE" w14:textId="77777777" w:rsidR="00777AC7" w:rsidRPr="00777AC7" w:rsidRDefault="00777AC7" w:rsidP="00777AC7">
      <w:r w:rsidRPr="00777AC7">
        <w:t>Studieforberedende med Medier og kommunikasjon</w:t>
      </w:r>
    </w:p>
    <w:p w14:paraId="73B8C24C" w14:textId="77777777" w:rsidR="00777AC7" w:rsidRPr="00777AC7" w:rsidRDefault="00777AC7" w:rsidP="00777AC7">
      <w:r w:rsidRPr="00777AC7">
        <w:t>  </w:t>
      </w:r>
    </w:p>
    <w:p w14:paraId="1202DB91" w14:textId="77777777" w:rsidR="00777AC7" w:rsidRPr="00777AC7" w:rsidRDefault="00777AC7" w:rsidP="00777AC7">
      <w:r w:rsidRPr="00777AC7">
        <w:rPr>
          <w:b/>
          <w:bCs/>
        </w:rPr>
        <w:t>Slik søker eleven</w:t>
      </w:r>
    </w:p>
    <w:p w14:paraId="12AE0A31" w14:textId="77777777" w:rsidR="00777AC7" w:rsidRPr="00777AC7" w:rsidRDefault="00777AC7" w:rsidP="00777AC7">
      <w:r w:rsidRPr="00777AC7">
        <w:t>Eleven søker skoleplass via VIGO. Søknadsfrist 1. mars. Etter første mars, eleven har også mulighet til å søke direkte på </w:t>
      </w:r>
      <w:hyperlink r:id="rId4" w:tgtFrame="_blank" w:tooltip="http://www.akademiet.no" w:history="1">
        <w:r w:rsidRPr="00777AC7">
          <w:rPr>
            <w:rStyle w:val="Hyperkobling"/>
          </w:rPr>
          <w:t>www.akademiet.no</w:t>
        </w:r>
      </w:hyperlink>
      <w:r w:rsidRPr="00777AC7">
        <w:t>. For at vi skal kunne behandle søknaden må eleven sende oss karakterene fra 1. termin i 10. klasse og avsluttende fag fra 9. klasse. I løpet av april vil eleven få svar på søknaden. På nettsiden vår er det nå åpent for å søke skoleplass for skoleåret 24-25. </w:t>
      </w:r>
    </w:p>
    <w:p w14:paraId="39C9BC56" w14:textId="77777777" w:rsidR="00777AC7" w:rsidRPr="00777AC7" w:rsidRDefault="00777AC7" w:rsidP="00777AC7">
      <w:r w:rsidRPr="00777AC7">
        <w:t> </w:t>
      </w:r>
    </w:p>
    <w:p w14:paraId="0B4B1479" w14:textId="77777777" w:rsidR="00777AC7" w:rsidRPr="00777AC7" w:rsidRDefault="00777AC7" w:rsidP="00777AC7">
      <w:r w:rsidRPr="00777AC7">
        <w:t>Dersom elevene søker direkte til skolen, trenger de ikke søke plass hos oss i Vigo.</w:t>
      </w:r>
    </w:p>
    <w:p w14:paraId="5A5D28A4" w14:textId="77777777" w:rsidR="00777AC7" w:rsidRPr="00777AC7" w:rsidRDefault="00777AC7" w:rsidP="00777AC7">
      <w:r w:rsidRPr="00777AC7">
        <w:rPr>
          <w:b/>
          <w:bCs/>
        </w:rPr>
        <w:t> </w:t>
      </w:r>
    </w:p>
    <w:p w14:paraId="42ED0EBE" w14:textId="77777777" w:rsidR="00777AC7" w:rsidRPr="00777AC7" w:rsidRDefault="00777AC7" w:rsidP="00777AC7">
      <w:r w:rsidRPr="00777AC7">
        <w:rPr>
          <w:b/>
          <w:bCs/>
        </w:rPr>
        <w:t>Hospitering</w:t>
      </w:r>
    </w:p>
    <w:p w14:paraId="1B5B6FD5" w14:textId="77777777" w:rsidR="00777AC7" w:rsidRPr="00777AC7" w:rsidRDefault="00777AC7" w:rsidP="00777AC7">
      <w:r w:rsidRPr="00777AC7">
        <w:t xml:space="preserve">Som en privat videregående skole er vi ikke en del av fylkets hospiteringsprogram. Vi arrangerer derfor egne muligheter for hospitering. Dere kan melde på elever ved å sende </w:t>
      </w:r>
      <w:proofErr w:type="gramStart"/>
      <w:r w:rsidRPr="00777AC7">
        <w:t>mail</w:t>
      </w:r>
      <w:proofErr w:type="gramEnd"/>
      <w:r w:rsidRPr="00777AC7">
        <w:t xml:space="preserve"> til rektor på </w:t>
      </w:r>
      <w:hyperlink r:id="rId5" w:tooltip="mailto:oyvind.vollen@akadmeiet.no" w:history="1">
        <w:r w:rsidRPr="00777AC7">
          <w:rPr>
            <w:rStyle w:val="Hyperkobling"/>
          </w:rPr>
          <w:t>oyvind.vollen@akadmeiet.no</w:t>
        </w:r>
      </w:hyperlink>
      <w:r w:rsidRPr="00777AC7">
        <w:t>. Vi arranger hospiteringsdag på studieforberedende medier og kommunikasjon onsdag 6. november, og på studiespesialisering fredag 8. November. Passer ikke datoene, så ta kontakt, så finner vi en løsning. </w:t>
      </w:r>
    </w:p>
    <w:p w14:paraId="1DDE0BEF" w14:textId="77777777" w:rsidR="00777AC7" w:rsidRPr="00777AC7" w:rsidRDefault="00777AC7" w:rsidP="00777AC7">
      <w:r w:rsidRPr="00777AC7">
        <w:t> </w:t>
      </w:r>
    </w:p>
    <w:p w14:paraId="6A7C8339" w14:textId="77777777" w:rsidR="00777AC7" w:rsidRPr="00777AC7" w:rsidRDefault="00777AC7" w:rsidP="00777AC7">
      <w:r w:rsidRPr="00777AC7">
        <w:rPr>
          <w:b/>
          <w:bCs/>
        </w:rPr>
        <w:t>Informasjonsmøter og «Åpen dag».</w:t>
      </w:r>
    </w:p>
    <w:p w14:paraId="45C312C6" w14:textId="77777777" w:rsidR="00777AC7" w:rsidRPr="00777AC7" w:rsidRDefault="00777AC7" w:rsidP="00777AC7">
      <w:r w:rsidRPr="00777AC7">
        <w:t>I løpet av vinteren 24/25 blir det arrangert flere informasjonsmøter, og «Åpen dag». </w:t>
      </w:r>
    </w:p>
    <w:p w14:paraId="67B41370" w14:textId="77777777" w:rsidR="00777AC7" w:rsidRPr="00777AC7" w:rsidRDefault="00777AC7" w:rsidP="00777AC7">
      <w:r w:rsidRPr="00777AC7">
        <w:t> </w:t>
      </w:r>
    </w:p>
    <w:p w14:paraId="025AA3E8" w14:textId="77777777" w:rsidR="00777AC7" w:rsidRPr="00777AC7" w:rsidRDefault="00777AC7" w:rsidP="00777AC7">
      <w:r w:rsidRPr="00777AC7">
        <w:t>Informasjonsmøtene retter seg i hovedsak mot foreldre og foresatte hvor det vil bli gitt informasjon om skolens virksomhet, med mulighet for å få svar på det man måtte lure på. </w:t>
      </w:r>
    </w:p>
    <w:p w14:paraId="6A4EA431" w14:textId="77777777" w:rsidR="00777AC7" w:rsidRPr="00777AC7" w:rsidRDefault="00777AC7" w:rsidP="00777AC7">
      <w:r w:rsidRPr="00777AC7">
        <w:t> </w:t>
      </w:r>
    </w:p>
    <w:p w14:paraId="65FDCC62" w14:textId="77777777" w:rsidR="00777AC7" w:rsidRPr="00777AC7" w:rsidRDefault="00777AC7" w:rsidP="00777AC7">
      <w:r w:rsidRPr="00777AC7">
        <w:lastRenderedPageBreak/>
        <w:t>Under «Åpen dag» åpner vi skolebygget. Her kan du bli kjent med både lokaler, elevambassadørene, faglærere og ledere. Du får presentert studietilbudene, og kan stille alle spørsmål man måtte ha. </w:t>
      </w:r>
    </w:p>
    <w:p w14:paraId="5496C19D" w14:textId="77777777" w:rsidR="00777AC7" w:rsidRPr="00777AC7" w:rsidRDefault="00777AC7" w:rsidP="00777AC7">
      <w:r w:rsidRPr="00777AC7">
        <w:rPr>
          <w:b/>
          <w:bCs/>
        </w:rPr>
        <w:t> </w:t>
      </w:r>
    </w:p>
    <w:p w14:paraId="368E8119" w14:textId="77777777" w:rsidR="00777AC7" w:rsidRPr="00777AC7" w:rsidRDefault="00777AC7" w:rsidP="00777AC7">
      <w:r w:rsidRPr="00777AC7">
        <w:rPr>
          <w:b/>
          <w:bCs/>
        </w:rPr>
        <w:t>Informasjonsmøte:</w:t>
      </w:r>
    </w:p>
    <w:p w14:paraId="13FB667D" w14:textId="77777777" w:rsidR="00777AC7" w:rsidRPr="00777AC7" w:rsidRDefault="00777AC7" w:rsidP="00777AC7">
      <w:r w:rsidRPr="00777AC7">
        <w:t xml:space="preserve">Onsdag 11. desember </w:t>
      </w:r>
      <w:proofErr w:type="spellStart"/>
      <w:r w:rsidRPr="00777AC7">
        <w:t>kl</w:t>
      </w:r>
      <w:proofErr w:type="spellEnd"/>
      <w:r w:rsidRPr="00777AC7">
        <w:t xml:space="preserve"> 17:00</w:t>
      </w:r>
    </w:p>
    <w:p w14:paraId="2E978B0C" w14:textId="77777777" w:rsidR="00777AC7" w:rsidRPr="00777AC7" w:rsidRDefault="00777AC7" w:rsidP="00777AC7">
      <w:r w:rsidRPr="00777AC7">
        <w:t>Torsdag 20. februar kl. 17:00</w:t>
      </w:r>
    </w:p>
    <w:p w14:paraId="06BE29B3" w14:textId="77777777" w:rsidR="00777AC7" w:rsidRPr="00777AC7" w:rsidRDefault="00777AC7" w:rsidP="00777AC7">
      <w:r w:rsidRPr="00777AC7">
        <w:t> </w:t>
      </w:r>
    </w:p>
    <w:p w14:paraId="48525F70" w14:textId="77777777" w:rsidR="00777AC7" w:rsidRPr="00777AC7" w:rsidRDefault="00777AC7" w:rsidP="00777AC7">
      <w:r w:rsidRPr="00777AC7">
        <w:rPr>
          <w:b/>
          <w:bCs/>
        </w:rPr>
        <w:t>Åpen dag:</w:t>
      </w:r>
    </w:p>
    <w:p w14:paraId="1B243A5C" w14:textId="77777777" w:rsidR="00777AC7" w:rsidRPr="00777AC7" w:rsidRDefault="00777AC7" w:rsidP="00777AC7">
      <w:r w:rsidRPr="00777AC7">
        <w:t xml:space="preserve">Torsdag 23. januar </w:t>
      </w:r>
      <w:proofErr w:type="spellStart"/>
      <w:r w:rsidRPr="00777AC7">
        <w:t>kl</w:t>
      </w:r>
      <w:proofErr w:type="spellEnd"/>
      <w:r w:rsidRPr="00777AC7">
        <w:t xml:space="preserve"> 17:00-19:00</w:t>
      </w:r>
    </w:p>
    <w:p w14:paraId="57DF99C3" w14:textId="77777777" w:rsidR="00777AC7" w:rsidRPr="00777AC7" w:rsidRDefault="00777AC7" w:rsidP="00777AC7">
      <w:r w:rsidRPr="00777AC7">
        <w:t> </w:t>
      </w:r>
    </w:p>
    <w:p w14:paraId="381AAC7A" w14:textId="77777777" w:rsidR="00777AC7" w:rsidRPr="00777AC7" w:rsidRDefault="00777AC7" w:rsidP="00777AC7">
      <w:r w:rsidRPr="00777AC7">
        <w:rPr>
          <w:b/>
          <w:bCs/>
        </w:rPr>
        <w:t>Ønsker dere at vi kommer på skolebesøk?</w:t>
      </w:r>
    </w:p>
    <w:p w14:paraId="7257879A" w14:textId="77777777" w:rsidR="00777AC7" w:rsidRPr="00777AC7" w:rsidRDefault="00777AC7" w:rsidP="00777AC7">
      <w:r w:rsidRPr="00777AC7">
        <w:t>Vi kommer svært gjerne og presenterer skoletilbudet vårt for deg og/eller elevene deres. Vi kan også holde generelle presentasjoner i f.eks. faget utdanningsvalg om de ulike linjene som vi har, eller generelle foredrag om det å starte på videregående skole. Ønsker dere dette, eller har andre spørsmål, ta kontakt. </w:t>
      </w:r>
    </w:p>
    <w:p w14:paraId="22FA237F" w14:textId="77777777" w:rsidR="00777AC7" w:rsidRPr="00777AC7" w:rsidRDefault="00777AC7" w:rsidP="00777AC7">
      <w:r w:rsidRPr="00777AC7">
        <w:t> </w:t>
      </w:r>
    </w:p>
    <w:p w14:paraId="71307F0C" w14:textId="77777777" w:rsidR="00777AC7" w:rsidRPr="00777AC7" w:rsidRDefault="00777AC7" w:rsidP="00777AC7">
      <w:r w:rsidRPr="00777AC7">
        <w:t xml:space="preserve">Fint hvis dere sender </w:t>
      </w:r>
      <w:proofErr w:type="gramStart"/>
      <w:r w:rsidRPr="00777AC7">
        <w:t>mailen</w:t>
      </w:r>
      <w:proofErr w:type="gramEnd"/>
      <w:r w:rsidRPr="00777AC7">
        <w:t xml:space="preserve"> videre, eller gir tilbakemelding hvis det er andre på skolen som nå skal få disse mailene. </w:t>
      </w:r>
    </w:p>
    <w:p w14:paraId="6C86ED3D" w14:textId="77777777" w:rsidR="00777AC7" w:rsidRPr="00777AC7" w:rsidRDefault="00777AC7" w:rsidP="00777AC7">
      <w:r w:rsidRPr="00777AC7">
        <w:t> </w:t>
      </w:r>
    </w:p>
    <w:p w14:paraId="0F481CFF" w14:textId="77777777" w:rsidR="00777AC7" w:rsidRPr="00777AC7" w:rsidRDefault="00777AC7" w:rsidP="00777AC7">
      <w:r w:rsidRPr="00777AC7">
        <w:t>Ønsker dere alle et fortsatt godt skoleår, så håper vi å høre fra dere </w:t>
      </w:r>
      <w:r w:rsidRPr="00777AC7">
        <w:rPr>
          <w:rFonts w:ascii="Segoe UI Emoji" w:hAnsi="Segoe UI Emoji" w:cs="Segoe UI Emoji"/>
        </w:rPr>
        <w:t>😊</w:t>
      </w:r>
    </w:p>
    <w:p w14:paraId="5C8D2266" w14:textId="77777777" w:rsidR="00777AC7" w:rsidRPr="00777AC7" w:rsidRDefault="00777AC7" w:rsidP="00777AC7">
      <w:r w:rsidRPr="00777AC7">
        <w:t> </w:t>
      </w:r>
    </w:p>
    <w:p w14:paraId="2D6D9300" w14:textId="77777777" w:rsidR="00777AC7" w:rsidRPr="00777AC7" w:rsidRDefault="00777AC7" w:rsidP="00777AC7">
      <w:r w:rsidRPr="00777AC7">
        <w:t> </w:t>
      </w:r>
    </w:p>
    <w:p w14:paraId="5FAD28B6" w14:textId="77777777" w:rsidR="00777AC7" w:rsidRPr="00777AC7" w:rsidRDefault="00777AC7" w:rsidP="00777AC7">
      <w:r w:rsidRPr="00777AC7">
        <w:t>Med vennlig hilsen</w:t>
      </w:r>
    </w:p>
    <w:p w14:paraId="10FFB36C" w14:textId="77777777" w:rsidR="00777AC7" w:rsidRPr="00777AC7" w:rsidRDefault="00777AC7" w:rsidP="00777AC7">
      <w:r w:rsidRPr="00777AC7">
        <w:lastRenderedPageBreak/>
        <w:t>Morten Flaata Hermansen</w:t>
      </w:r>
      <w:r w:rsidRPr="00777AC7">
        <w:br/>
        <w:t>Avdelingsleder/Rådgiver </w:t>
      </w:r>
      <w:r w:rsidRPr="00777AC7">
        <w:br/>
        <w:t>Akademiet VGS Sandnes</w:t>
      </w:r>
    </w:p>
    <w:p w14:paraId="3C92FFE4" w14:textId="0937C0B3" w:rsidR="00777AC7" w:rsidRPr="00777AC7" w:rsidRDefault="00777AC7" w:rsidP="00777AC7">
      <w:r w:rsidRPr="00777AC7">
        <w:t>Telefon: 46706864</w:t>
      </w:r>
      <w:r w:rsidRPr="00777AC7">
        <w:br/>
      </w:r>
      <w:hyperlink r:id="rId6" w:tooltip="mailto:morten.flaata.hermansen@akademiet.no" w:history="1">
        <w:r w:rsidRPr="00777AC7">
          <w:rPr>
            <w:rStyle w:val="Hyperkobling"/>
          </w:rPr>
          <w:t>morten.flaata.hermansen@akademiet.no</w:t>
        </w:r>
      </w:hyperlink>
      <w:r w:rsidRPr="00777AC7">
        <w:br/>
      </w:r>
      <w:r w:rsidRPr="00777AC7">
        <w:br/>
      </w:r>
      <w:r w:rsidRPr="00777AC7">
        <w:drawing>
          <wp:inline distT="0" distB="0" distL="0" distR="0" wp14:anchorId="5DB59911" wp14:editId="7C093B60">
            <wp:extent cx="952500" cy="444500"/>
            <wp:effectExtent l="0" t="0" r="0" b="0"/>
            <wp:docPr id="1963271498" name="Bilde 2" descr="mYPmNw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YPmNwAAAABJRU5ErkJgg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444500"/>
                    </a:xfrm>
                    <a:prstGeom prst="rect">
                      <a:avLst/>
                    </a:prstGeom>
                    <a:noFill/>
                    <a:ln>
                      <a:noFill/>
                    </a:ln>
                  </pic:spPr>
                </pic:pic>
              </a:graphicData>
            </a:graphic>
          </wp:inline>
        </w:drawing>
      </w:r>
    </w:p>
    <w:p w14:paraId="3D04A23A" w14:textId="77777777" w:rsidR="004675B3" w:rsidRDefault="004675B3"/>
    <w:sectPr w:rsidR="004675B3" w:rsidSect="00777AC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C7"/>
    <w:rsid w:val="004675B3"/>
    <w:rsid w:val="00777AC7"/>
    <w:rsid w:val="009015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5766"/>
  <w15:chartTrackingRefBased/>
  <w15:docId w15:val="{238FBC77-D1AD-4747-B8D3-877A04B9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77A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77A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77AC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77AC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77AC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77AC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77AC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77AC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77AC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77AC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777AC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77AC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77AC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77AC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77AC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77AC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77AC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77AC7"/>
    <w:rPr>
      <w:rFonts w:eastAsiaTheme="majorEastAsia" w:cstheme="majorBidi"/>
      <w:color w:val="272727" w:themeColor="text1" w:themeTint="D8"/>
    </w:rPr>
  </w:style>
  <w:style w:type="paragraph" w:styleId="Tittel">
    <w:name w:val="Title"/>
    <w:basedOn w:val="Normal"/>
    <w:next w:val="Normal"/>
    <w:link w:val="TittelTegn"/>
    <w:uiPriority w:val="10"/>
    <w:qFormat/>
    <w:rsid w:val="00777A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77AC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77AC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77AC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77AC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77AC7"/>
    <w:rPr>
      <w:i/>
      <w:iCs/>
      <w:color w:val="404040" w:themeColor="text1" w:themeTint="BF"/>
    </w:rPr>
  </w:style>
  <w:style w:type="paragraph" w:styleId="Listeavsnitt">
    <w:name w:val="List Paragraph"/>
    <w:basedOn w:val="Normal"/>
    <w:uiPriority w:val="34"/>
    <w:qFormat/>
    <w:rsid w:val="00777AC7"/>
    <w:pPr>
      <w:ind w:left="720"/>
      <w:contextualSpacing/>
    </w:pPr>
  </w:style>
  <w:style w:type="character" w:styleId="Sterkutheving">
    <w:name w:val="Intense Emphasis"/>
    <w:basedOn w:val="Standardskriftforavsnitt"/>
    <w:uiPriority w:val="21"/>
    <w:qFormat/>
    <w:rsid w:val="00777AC7"/>
    <w:rPr>
      <w:i/>
      <w:iCs/>
      <w:color w:val="0F4761" w:themeColor="accent1" w:themeShade="BF"/>
    </w:rPr>
  </w:style>
  <w:style w:type="paragraph" w:styleId="Sterktsitat">
    <w:name w:val="Intense Quote"/>
    <w:basedOn w:val="Normal"/>
    <w:next w:val="Normal"/>
    <w:link w:val="SterktsitatTegn"/>
    <w:uiPriority w:val="30"/>
    <w:qFormat/>
    <w:rsid w:val="00777A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77AC7"/>
    <w:rPr>
      <w:i/>
      <w:iCs/>
      <w:color w:val="0F4761" w:themeColor="accent1" w:themeShade="BF"/>
    </w:rPr>
  </w:style>
  <w:style w:type="character" w:styleId="Sterkreferanse">
    <w:name w:val="Intense Reference"/>
    <w:basedOn w:val="Standardskriftforavsnitt"/>
    <w:uiPriority w:val="32"/>
    <w:qFormat/>
    <w:rsid w:val="00777AC7"/>
    <w:rPr>
      <w:b/>
      <w:bCs/>
      <w:smallCaps/>
      <w:color w:val="0F4761" w:themeColor="accent1" w:themeShade="BF"/>
      <w:spacing w:val="5"/>
    </w:rPr>
  </w:style>
  <w:style w:type="character" w:styleId="Hyperkobling">
    <w:name w:val="Hyperlink"/>
    <w:basedOn w:val="Standardskriftforavsnitt"/>
    <w:uiPriority w:val="99"/>
    <w:unhideWhenUsed/>
    <w:rsid w:val="00777AC7"/>
    <w:rPr>
      <w:color w:val="467886" w:themeColor="hyperlink"/>
      <w:u w:val="single"/>
    </w:rPr>
  </w:style>
  <w:style w:type="character" w:styleId="Ulstomtale">
    <w:name w:val="Unresolved Mention"/>
    <w:basedOn w:val="Standardskriftforavsnitt"/>
    <w:uiPriority w:val="99"/>
    <w:semiHidden/>
    <w:unhideWhenUsed/>
    <w:rsid w:val="00777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89844">
      <w:bodyDiv w:val="1"/>
      <w:marLeft w:val="0"/>
      <w:marRight w:val="0"/>
      <w:marTop w:val="0"/>
      <w:marBottom w:val="0"/>
      <w:divBdr>
        <w:top w:val="none" w:sz="0" w:space="0" w:color="auto"/>
        <w:left w:val="none" w:sz="0" w:space="0" w:color="auto"/>
        <w:bottom w:val="none" w:sz="0" w:space="0" w:color="auto"/>
        <w:right w:val="none" w:sz="0" w:space="0" w:color="auto"/>
      </w:divBdr>
      <w:divsChild>
        <w:div w:id="258560029">
          <w:marLeft w:val="0"/>
          <w:marRight w:val="0"/>
          <w:marTop w:val="0"/>
          <w:marBottom w:val="0"/>
          <w:divBdr>
            <w:top w:val="none" w:sz="0" w:space="0" w:color="auto"/>
            <w:left w:val="none" w:sz="0" w:space="0" w:color="auto"/>
            <w:bottom w:val="none" w:sz="0" w:space="0" w:color="auto"/>
            <w:right w:val="none" w:sz="0" w:space="0" w:color="auto"/>
          </w:divBdr>
          <w:divsChild>
            <w:div w:id="17360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2966">
      <w:bodyDiv w:val="1"/>
      <w:marLeft w:val="0"/>
      <w:marRight w:val="0"/>
      <w:marTop w:val="0"/>
      <w:marBottom w:val="0"/>
      <w:divBdr>
        <w:top w:val="none" w:sz="0" w:space="0" w:color="auto"/>
        <w:left w:val="none" w:sz="0" w:space="0" w:color="auto"/>
        <w:bottom w:val="none" w:sz="0" w:space="0" w:color="auto"/>
        <w:right w:val="none" w:sz="0" w:space="0" w:color="auto"/>
      </w:divBdr>
      <w:divsChild>
        <w:div w:id="1442842717">
          <w:marLeft w:val="0"/>
          <w:marRight w:val="0"/>
          <w:marTop w:val="0"/>
          <w:marBottom w:val="0"/>
          <w:divBdr>
            <w:top w:val="none" w:sz="0" w:space="0" w:color="auto"/>
            <w:left w:val="none" w:sz="0" w:space="0" w:color="auto"/>
            <w:bottom w:val="none" w:sz="0" w:space="0" w:color="auto"/>
            <w:right w:val="none" w:sz="0" w:space="0" w:color="auto"/>
          </w:divBdr>
          <w:divsChild>
            <w:div w:id="69461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rten.flaata.hermansen@akademiet.no" TargetMode="External"/><Relationship Id="rId5" Type="http://schemas.openxmlformats.org/officeDocument/2006/relationships/hyperlink" Target="mailto:oyvind.vollen@akadmeiet.no" TargetMode="External"/><Relationship Id="rId4" Type="http://schemas.openxmlformats.org/officeDocument/2006/relationships/hyperlink" Target="http://www.akademiet.no/"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736</Words>
  <Characters>3904</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Kenneth Naglestad</dc:creator>
  <cp:keywords/>
  <dc:description/>
  <cp:lastModifiedBy>Tom Kenneth Naglestad</cp:lastModifiedBy>
  <cp:revision>1</cp:revision>
  <dcterms:created xsi:type="dcterms:W3CDTF">2024-10-24T11:59:00Z</dcterms:created>
  <dcterms:modified xsi:type="dcterms:W3CDTF">2024-10-24T12:00:00Z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05dd38-82b4-4427-b8a7-50e105392c97_Enabled">
    <vt:lpwstr>true</vt:lpwstr>
  </property>
  <property fmtid="{D5CDD505-2E9C-101B-9397-08002B2CF9AE}" pid="3" name="MSIP_Label_f505dd38-82b4-4427-b8a7-50e105392c97_SetDate">
    <vt:lpwstr>2024-10-24T12:00:25Z</vt:lpwstr>
  </property>
  <property fmtid="{D5CDD505-2E9C-101B-9397-08002B2CF9AE}" pid="4" name="MSIP_Label_f505dd38-82b4-4427-b8a7-50e105392c97_Method">
    <vt:lpwstr>Standard</vt:lpwstr>
  </property>
  <property fmtid="{D5CDD505-2E9C-101B-9397-08002B2CF9AE}" pid="5" name="MSIP_Label_f505dd38-82b4-4427-b8a7-50e105392c97_Name">
    <vt:lpwstr>defa4170-0d19-0005-0004-bc88714345d2</vt:lpwstr>
  </property>
  <property fmtid="{D5CDD505-2E9C-101B-9397-08002B2CF9AE}" pid="6" name="MSIP_Label_f505dd38-82b4-4427-b8a7-50e105392c97_SiteId">
    <vt:lpwstr>589e8be1-a5be-458a-ad32-8c0090608360</vt:lpwstr>
  </property>
  <property fmtid="{D5CDD505-2E9C-101B-9397-08002B2CF9AE}" pid="7" name="MSIP_Label_f505dd38-82b4-4427-b8a7-50e105392c97_ActionId">
    <vt:lpwstr>73288d48-7804-4680-9e6c-54d193ade016</vt:lpwstr>
  </property>
  <property fmtid="{D5CDD505-2E9C-101B-9397-08002B2CF9AE}" pid="8" name="MSIP_Label_f505dd38-82b4-4427-b8a7-50e105392c97_ContentBits">
    <vt:lpwstr>0</vt:lpwstr>
  </property>
</Properties>
</file>