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center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600"/>
      </w:tblPr>
      <w:tblGrid>
        <w:gridCol w:w="2025"/>
        <w:gridCol w:w="4770"/>
        <w:gridCol w:w="1005"/>
        <w:gridCol w:w="1830"/>
        <w:tblGridChange w:id="0">
          <w:tblGrid>
            <w:gridCol w:w="2025"/>
            <w:gridCol w:w="4770"/>
            <w:gridCol w:w="1005"/>
            <w:gridCol w:w="1830"/>
          </w:tblGrid>
        </w:tblGridChange>
      </w:tblGrid>
      <w:tr>
        <w:trPr>
          <w:cantSplit w:val="1"/>
          <w:trHeight w:val="259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  <w:drawing>
                <wp:inline distB="114300" distT="114300" distL="114300" distR="114300">
                  <wp:extent cx="1152525" cy="43180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431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00" w:line="276" w:lineRule="auto"/>
              <w:jc w:val="center"/>
              <w:rPr>
                <w:rFonts w:ascii="Overlock" w:cs="Overlock" w:eastAsia="Overlock" w:hAnsi="Overlock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64"/>
                <w:szCs w:val="64"/>
                <w:rtl w:val="0"/>
              </w:rPr>
              <w:t xml:space="preserve">Ukeplan 3.trinn</w:t>
            </w: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 </w:t>
            </w:r>
            <w:r w:rsidDel="00000000" w:rsidR="00000000" w:rsidRPr="00000000">
              <w:rPr>
                <w:rFonts w:ascii="Overlock" w:cs="Overlock" w:eastAsia="Overlock" w:hAnsi="Overlock"/>
                <w:sz w:val="28"/>
                <w:szCs w:val="28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05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8"/>
                <w:szCs w:val="28"/>
                <w:rtl w:val="0"/>
              </w:rPr>
              <w:t xml:space="preserve">Uke 48: 25.11 - 29.11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666875" cy="1028700"/>
                  <wp:effectExtent b="0" l="0" r="0" t="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028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0"/>
        <w:gridCol w:w="2400"/>
        <w:gridCol w:w="3900"/>
        <w:gridCol w:w="2295"/>
        <w:tblGridChange w:id="0">
          <w:tblGrid>
            <w:gridCol w:w="1110"/>
            <w:gridCol w:w="2400"/>
            <w:gridCol w:w="3900"/>
            <w:gridCol w:w="2295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gridSpan w:val="3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Informasjon fra trinnet: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  <w:right w:color="000000" w:space="0" w:sz="2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Overlock" w:cs="Overlock" w:eastAsia="Overlock" w:hAnsi="Overloc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3"/>
            <w:tcBorders>
              <w:top w:color="000000" w:space="0" w:sz="24" w:val="single"/>
              <w:bottom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 er med på en matematikkonkurranse. Hver klasse er et lag. Ønsker elevene å arbeide hjemme. Kan de logge inn med feide.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  <w:drawing>
                <wp:inline distB="114300" distT="114300" distL="114300" distR="114300">
                  <wp:extent cx="1662113" cy="615842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113" cy="61584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 skal lage kokebok i desember. Vi mangler fortsatt oppskrifter fra flere av elevene.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Fra nå av må alle Chromebooker lades hjemme. Husk å lade hver onsdag.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Tirsdag 26. november har trinnet matematikkdag. 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Onsdag 4. desember er det juleverksted for hele skolen.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Overlock" w:cs="Overlock" w:eastAsia="Overlock" w:hAnsi="Overloc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00" w:line="276" w:lineRule="auto"/>
              <w:jc w:val="center"/>
              <w:rPr>
                <w:rFonts w:ascii="Overlock" w:cs="Overlock" w:eastAsia="Overlock" w:hAnsi="Overloc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8"/>
                <w:szCs w:val="28"/>
                <w:rtl w:val="0"/>
              </w:rPr>
              <w:t xml:space="preserve">Fag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0" w:line="276" w:lineRule="auto"/>
              <w:rPr>
                <w:rFonts w:ascii="Overlock" w:cs="Overlock" w:eastAsia="Overlock" w:hAnsi="Overloc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8"/>
                <w:szCs w:val="28"/>
                <w:rtl w:val="0"/>
              </w:rPr>
              <w:t xml:space="preserve">Tema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  <w:right w:color="000000" w:space="0" w:sz="24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00" w:line="276" w:lineRule="auto"/>
              <w:rPr>
                <w:rFonts w:ascii="Overlock" w:cs="Overlock" w:eastAsia="Overlock" w:hAnsi="Overloc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8"/>
                <w:szCs w:val="28"/>
                <w:rtl w:val="0"/>
              </w:rPr>
              <w:t xml:space="preserve">Læringsmål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  <w:right w:color="000000" w:space="0" w:sz="24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00" w:line="276" w:lineRule="auto"/>
              <w:rPr>
                <w:rFonts w:ascii="Overlock" w:cs="Overlock" w:eastAsia="Overlock" w:hAnsi="Overloc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8"/>
                <w:szCs w:val="28"/>
                <w:rtl w:val="0"/>
              </w:rPr>
              <w:t xml:space="preserve">Ord og begreper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1A">
            <w:pPr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Norsk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Brev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Jeg kan skrive brev og E-post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Jeg kan lese et brev og E-post.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Jeg kan kriteriene for et brev.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brev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e-post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adressefelt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krøllalfa - @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Matte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Addisjon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 lærer ulike regnestrategier i arbeid med addisjon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addere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addisjon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sum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.66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Engelsk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Digging for dinosaurs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Jeg kan lese og forstå ord ut fra sammenhengen de er brukt i.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dream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suddenly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sharp teeth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NSM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Lagring av mat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Jeg vet hvordan kostholdet til mennesker har endret seg i takt med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matlagringsmulighetene.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Drivhu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Gym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Jeg kan samarbeide.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Jeg kan følge reglene.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Sosialt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November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Jeg er med på å gjøre skolen trygg og god.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810"/>
        <w:gridCol w:w="5895"/>
        <w:tblGridChange w:id="0">
          <w:tblGrid>
            <w:gridCol w:w="3000"/>
            <w:gridCol w:w="810"/>
            <w:gridCol w:w="5895"/>
          </w:tblGrid>
        </w:tblGridChange>
      </w:tblGrid>
      <w:tr>
        <w:trPr>
          <w:cantSplit w:val="0"/>
          <w:trHeight w:val="825" w:hRule="atLeast"/>
          <w:tblHeader w:val="0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00" w:line="276" w:lineRule="auto"/>
              <w:jc w:val="center"/>
              <w:rPr>
                <w:rFonts w:ascii="Overlock" w:cs="Overlock" w:eastAsia="Overlock" w:hAnsi="Overloc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8"/>
                <w:szCs w:val="28"/>
                <w:rtl w:val="0"/>
              </w:rPr>
              <w:t xml:space="preserve">Ukens bursdagsbarn: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352425</wp:posOffset>
                  </wp:positionV>
                  <wp:extent cx="513488" cy="583509"/>
                  <wp:effectExtent b="0" l="0" r="0" t="0"/>
                  <wp:wrapSquare wrapText="bothSides" distB="114300" distT="114300" distL="114300" distR="114300"/>
                  <wp:docPr id="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488" cy="58350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24" w:val="single"/>
              <w:lef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3A:</w:t>
            </w:r>
          </w:p>
        </w:tc>
        <w:tc>
          <w:tcPr>
            <w:tcBorders>
              <w:top w:color="000000" w:space="0" w:sz="24" w:val="single"/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Overlock" w:cs="Overlock" w:eastAsia="Overlock" w:hAnsi="Overlock"/>
                <w:sz w:val="26"/>
                <w:szCs w:val="2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6"/>
                <w:szCs w:val="26"/>
                <w:rtl w:val="0"/>
              </w:rPr>
              <w:t xml:space="preserve">Thormod (26.11)</w:t>
            </w:r>
          </w:p>
        </w:tc>
      </w:tr>
      <w:tr>
        <w:trPr>
          <w:cantSplit w:val="0"/>
          <w:trHeight w:val="853.9370078740177" w:hRule="atLeast"/>
          <w:tblHeader w:val="0"/>
        </w:trPr>
        <w:tc>
          <w:tcPr>
            <w:vMerge w:val="continue"/>
            <w:tcBorders>
              <w:left w:color="000000" w:space="0" w:sz="24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66676</wp:posOffset>
                  </wp:positionV>
                  <wp:extent cx="838369" cy="969564"/>
                  <wp:effectExtent b="0" l="0" r="0" t="0"/>
                  <wp:wrapSquare wrapText="bothSides" distB="114300" distT="114300" distL="114300" distR="11430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369" cy="96956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lef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3B:</w:t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Overlock" w:cs="Overlock" w:eastAsia="Overlock" w:hAnsi="Overlock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left w:color="000000" w:space="0" w:sz="24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3C:</w:t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Overlock" w:cs="Overlock" w:eastAsia="Overlock" w:hAnsi="Overlock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2670"/>
        <w:gridCol w:w="5430"/>
        <w:gridCol w:w="255"/>
        <w:tblGridChange w:id="0">
          <w:tblGrid>
            <w:gridCol w:w="1395"/>
            <w:gridCol w:w="2670"/>
            <w:gridCol w:w="5430"/>
            <w:gridCol w:w="255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gridSpan w:val="4"/>
            <w:tcBorders>
              <w:top w:color="000000" w:space="0" w:sz="24" w:val="single"/>
              <w:left w:color="000000" w:space="0" w:sz="24" w:val="single"/>
              <w:bottom w:color="000000" w:space="0" w:sz="2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8"/>
                <w:szCs w:val="28"/>
                <w:rtl w:val="0"/>
              </w:rPr>
              <w:t xml:space="preserve">Lekser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4"/>
            <w:tcBorders>
              <w:top w:color="000000" w:space="0" w:sz="24" w:val="single"/>
              <w:left w:color="000000" w:space="0" w:sz="24" w:val="single"/>
              <w:bottom w:color="000000" w:space="0" w:sz="2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Overlock" w:cs="Overlock" w:eastAsia="Overlock" w:hAnsi="Overlock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8"/>
                <w:szCs w:val="28"/>
                <w:u w:val="single"/>
                <w:rtl w:val="0"/>
              </w:rPr>
              <w:t xml:space="preserve">Ukelekse: 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Overlock" w:cs="Overlock" w:eastAsia="Overlock" w:hAnsi="Overlock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8"/>
                <w:szCs w:val="28"/>
                <w:rtl w:val="0"/>
              </w:rPr>
              <w:t xml:space="preserve">Les i egen bok i 20 minutter. Skriv på leselogglasset.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Overlock" w:cs="Overlock" w:eastAsia="Overlock" w:hAnsi="Overlock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8"/>
                <w:szCs w:val="28"/>
                <w:rtl w:val="0"/>
              </w:rPr>
              <w:t xml:space="preserve">Alle elevene skal ha med seg en oppskrift på småkaker/kjeks som de skal skrive i kokeboka. Vi ønsker at de har med seg en oppskrift på et ark, med navn fortest mulig.  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00" w:line="276" w:lineRule="auto"/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Til tirsdag </w:t>
            </w:r>
          </w:p>
        </w:tc>
        <w:tc>
          <w:tcPr>
            <w:gridSpan w:val="2"/>
            <w:tcBorders>
              <w:top w:color="000000" w:space="0" w:sz="2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Norsk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Leseforståelse - ark.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Les sammen med en voksen. Les teksten 2 ganger.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Svar på oppgavene til teksten bakpå arket. Svar med hele setninger.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Husk!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Ta med oppskriften din.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after="200" w:line="276" w:lineRule="auto"/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Til onsdag </w:t>
            </w:r>
          </w:p>
        </w:tc>
        <w:tc>
          <w:tcPr>
            <w:gridSpan w:val="2"/>
            <w:tcBorders>
              <w:top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Matematikk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Matemagisk oppgavebok s. 28-29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Husk!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Ta med oppskriften din.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</w:tcBorders>
          </w:tcPr>
          <w:p w:rsidR="00000000" w:rsidDel="00000000" w:rsidP="00000000" w:rsidRDefault="00000000" w:rsidRPr="00000000" w14:paraId="00000065">
            <w:pPr>
              <w:spacing w:line="240" w:lineRule="auto"/>
              <w:ind w:left="31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.5234375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after="200" w:line="276" w:lineRule="auto"/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Til torsdag </w:t>
            </w:r>
          </w:p>
        </w:tc>
        <w:tc>
          <w:tcPr>
            <w:gridSpan w:val="2"/>
            <w:tcBorders>
              <w:top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Norsk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 Jobb på Aski Raski. Finn din lesesti. Jobb i 20 min.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Frivillig: Mattelabben. (Gå inn via classroom)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HUSK! Lade chromebook. 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Husk!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Ta med oppskriften din.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after="200" w:line="276" w:lineRule="auto"/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Til fredag  </w:t>
            </w:r>
          </w:p>
        </w:tc>
        <w:tc>
          <w:tcPr>
            <w:gridSpan w:val="2"/>
            <w:tcBorders>
              <w:top w:color="000000" w:space="0" w:sz="2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Matematikk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Matemagisk oppgavebok s. 30-31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Husk!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Ta med oppskriften din.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Verdana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