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sz w:val="28"/>
          <w:szCs w:val="28"/>
        </w:rPr>
      </w:pPr>
      <w:r w:rsidDel="00000000" w:rsidR="00000000" w:rsidRPr="00000000">
        <w:rPr>
          <w:i w:val="1"/>
          <w:sz w:val="36"/>
          <w:szCs w:val="36"/>
          <w:rtl w:val="0"/>
        </w:rPr>
        <w:t xml:space="preserve">“</w:t>
      </w:r>
      <w:r w:rsidDel="00000000" w:rsidR="00000000" w:rsidRPr="00000000">
        <w:rPr>
          <w:b w:val="1"/>
          <w:i w:val="1"/>
          <w:sz w:val="28"/>
          <w:szCs w:val="28"/>
          <w:rtl w:val="0"/>
        </w:rPr>
        <w:t xml:space="preserve"> Velkommen til utviklingssamtaler for 2b høsten 2024!”</w:t>
      </w:r>
    </w:p>
    <w:p w:rsidR="00000000" w:rsidDel="00000000" w:rsidP="00000000" w:rsidRDefault="00000000" w:rsidRPr="00000000" w14:paraId="00000002">
      <w:pPr>
        <w:rPr/>
      </w:pPr>
      <w:r w:rsidDel="00000000" w:rsidR="00000000" w:rsidRPr="00000000">
        <w:rPr>
          <w:rtl w:val="0"/>
        </w:rPr>
        <w:t xml:space="preserve">Velkommen til  samtaler, til  </w:t>
      </w:r>
      <w:r w:rsidDel="00000000" w:rsidR="00000000" w:rsidRPr="00000000">
        <w:rPr>
          <w:i w:val="1"/>
          <w:color w:val="ff0000"/>
          <w:u w:val="single"/>
          <w:rtl w:val="0"/>
        </w:rPr>
        <w:t xml:space="preserve">foreldre </w:t>
      </w:r>
      <w:r w:rsidDel="00000000" w:rsidR="00000000" w:rsidRPr="00000000">
        <w:rPr>
          <w:rtl w:val="0"/>
        </w:rPr>
        <w:t xml:space="preserve">og </w:t>
      </w:r>
      <w:r w:rsidDel="00000000" w:rsidR="00000000" w:rsidRPr="00000000">
        <w:rPr>
          <w:i w:val="1"/>
          <w:color w:val="ff0000"/>
          <w:u w:val="single"/>
          <w:rtl w:val="0"/>
        </w:rPr>
        <w:t xml:space="preserve">elever,</w:t>
      </w:r>
      <w:r w:rsidDel="00000000" w:rsidR="00000000" w:rsidRPr="00000000">
        <w:rPr>
          <w:color w:val="ff0000"/>
          <w:rtl w:val="0"/>
        </w:rPr>
        <w:t xml:space="preserve"> </w:t>
      </w:r>
      <w:r w:rsidDel="00000000" w:rsidR="00000000" w:rsidRPr="00000000">
        <w:rPr>
          <w:rtl w:val="0"/>
        </w:rPr>
        <w:t xml:space="preserve">der formålet er å få fram hvordan elevene har det på skolen. Dere får hjem  skjemaet “samtaleblomsten”, som dere går igjennom hjemme, og tar med igjen på samtalen. Elevene fargelegger kronbladene og disse punktene blir utgangspunkt for samtalene. Hvis tidene ikke passer, bytt gjerne innbyrdes, men gi meg beskjed i god tid. Jeg gleder meg til å treffe dere alle. </w:t>
      </w:r>
      <w:r w:rsidDel="00000000" w:rsidR="00000000" w:rsidRPr="00000000">
        <w:rPr/>
        <w:drawing>
          <wp:anchor allowOverlap="1" behindDoc="0" distB="114300" distT="114300" distL="114300" distR="114300" hidden="0" layoutInCell="1" locked="0" relativeHeight="0" simplePos="0">
            <wp:simplePos x="0" y="0"/>
            <wp:positionH relativeFrom="page">
              <wp:posOffset>6262498</wp:posOffset>
            </wp:positionH>
            <wp:positionV relativeFrom="page">
              <wp:posOffset>8672700</wp:posOffset>
            </wp:positionV>
            <wp:extent cx="905521" cy="676275"/>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5521" cy="676275"/>
                    </a:xfrm>
                    <a:prstGeom prst="rect"/>
                    <a:ln/>
                  </pic:spPr>
                </pic:pic>
              </a:graphicData>
            </a:graphic>
          </wp:anchor>
        </w:drawing>
      </w:r>
      <w:r w:rsidDel="00000000" w:rsidR="00000000" w:rsidRPr="00000000">
        <w:rPr>
          <w:rtl w:val="0"/>
        </w:rPr>
        <w:t xml:space="preserve">Velkommen!   Vennlig hilsen Anne.  (92880868).</w:t>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606425</wp:posOffset>
            </wp:positionV>
            <wp:extent cx="904875" cy="600948"/>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8"/>
                    <a:srcRect b="16793" l="0" r="0" t="16793"/>
                    <a:stretch>
                      <a:fillRect/>
                    </a:stretch>
                  </pic:blipFill>
                  <pic:spPr>
                    <a:xfrm>
                      <a:off x="0" y="0"/>
                      <a:ext cx="904875" cy="60094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Samtalene blir på Konferanserommet.  Inngang “Elevstova” </w:t>
      </w:r>
    </w:p>
    <w:tbl>
      <w:tblPr>
        <w:tblStyle w:val="Table1"/>
        <w:tblW w:w="90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3000"/>
        <w:gridCol w:w="3000"/>
        <w:tblGridChange w:id="0">
          <w:tblGrid>
            <w:gridCol w:w="3030"/>
            <w:gridCol w:w="3000"/>
            <w:gridCol w:w="300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rPr>
            </w:pPr>
            <w:r w:rsidDel="00000000" w:rsidR="00000000" w:rsidRPr="00000000">
              <w:rPr>
                <w:b w:val="1"/>
                <w:sz w:val="24"/>
                <w:szCs w:val="24"/>
                <w:rtl w:val="0"/>
              </w:rPr>
              <w:t xml:space="preserve">Torsdag 14. november</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sz w:val="24"/>
                <w:szCs w:val="24"/>
                <w:rtl w:val="0"/>
              </w:rPr>
              <w:t xml:space="preserve">15.00-15.30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tl w:val="0"/>
              </w:rPr>
              <w:t xml:space="preserve">Aurora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15.30-16.00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Sara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16.00-16.30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Lycke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16.30-17.00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Theodor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17.00-17.30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Oliver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17.30-18.00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Jonathan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tl w:val="0"/>
              </w:rPr>
              <w:t xml:space="preserve">Mandag 18. november</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15.00-15.30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Emilie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15.30-16.00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Lilly</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16.00-16.30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Amalie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16.30-17.00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Arya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17.00-17.30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Vilje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Tirsdag 19. november</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15.30-16.00</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Ane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16.00-16.30</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Dennis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16.30-17.00</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Fillip</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17.00-17.30</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Jaroslav</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17.30-18.00</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rPr>
            </w:pPr>
            <w:r w:rsidDel="00000000" w:rsidR="00000000" w:rsidRPr="00000000">
              <w:rPr>
                <w:sz w:val="24"/>
                <w:szCs w:val="24"/>
                <w:rtl w:val="0"/>
              </w:rPr>
              <w:t xml:space="preserve">Viljar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24"/>
                <w:szCs w:val="24"/>
              </w:rPr>
            </w:pPr>
            <w:r w:rsidDel="00000000" w:rsidR="00000000" w:rsidRPr="00000000">
              <w:rPr>
                <w:b w:val="1"/>
                <w:sz w:val="24"/>
                <w:szCs w:val="24"/>
                <w:rtl w:val="0"/>
              </w:rPr>
              <w:t xml:space="preserve">Onsdag 20. november</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15.00 -15.30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Leah</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15.30 - 16.00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4"/>
                <w:szCs w:val="24"/>
              </w:rPr>
            </w:pPr>
            <w:r w:rsidDel="00000000" w:rsidR="00000000" w:rsidRPr="00000000">
              <w:rPr>
                <w:sz w:val="24"/>
                <w:szCs w:val="24"/>
                <w:rtl w:val="0"/>
              </w:rPr>
              <w:t xml:space="preserve">Oline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16.00 -16.30</w:t>
            </w:r>
          </w:p>
        </w:tc>
        <w:tc>
          <w:tcPr>
            <w:tcBorders>
              <w:top w:color="000000" w:space="0" w:sz="12" w:val="single"/>
              <w:left w:color="000000" w:space="0" w:sz="12" w:val="single"/>
              <w:bottom w:color="000000" w:space="0" w:sz="12" w:val="single"/>
              <w:right w:color="000000"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Torsdag 21.oktober</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14.30 -15.00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Evalina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rPr>
            </w:pPr>
            <w:r w:rsidDel="00000000" w:rsidR="00000000" w:rsidRPr="00000000">
              <w:rPr>
                <w:sz w:val="24"/>
                <w:szCs w:val="24"/>
                <w:rtl w:val="0"/>
              </w:rPr>
              <w:t xml:space="preserve">15.00-15.30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Mark</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15.30-16.00</w:t>
            </w:r>
          </w:p>
        </w:tc>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Jenny</w:t>
            </w:r>
          </w:p>
        </w:tc>
      </w:tr>
    </w:tbl>
    <w:p w:rsidR="00000000" w:rsidDel="00000000" w:rsidP="00000000" w:rsidRDefault="00000000" w:rsidRPr="00000000" w14:paraId="00000046">
      <w:pPr>
        <w:pStyle w:val="Heading1"/>
        <w:spacing w:after="60" w:before="240" w:line="240" w:lineRule="auto"/>
        <w:rPr>
          <w:sz w:val="24"/>
          <w:szCs w:val="24"/>
        </w:rPr>
      </w:pPr>
      <w:bookmarkStart w:colFirst="0" w:colLast="0" w:name="_heading=h.gjdgxs"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YjCtTO7sNedCSGPlZURGWNCqw==">CgMxLjAyCGguZ2pkZ3hzOAByITE5WjlEeTRVVmZhbnQzYkxwcTB5R2xqallsTTg0ZXFxQg==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