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0127F" w14:textId="7758094C" w:rsidR="00A418FF" w:rsidRPr="00D525F4" w:rsidRDefault="00A032C0" w:rsidP="00B667FD">
      <w:pPr>
        <w:jc w:val="center"/>
        <w:rPr>
          <w:rFonts w:ascii="Verdana" w:hAnsi="Verdana" w:cs="Nirmala UI"/>
          <w:b/>
          <w:sz w:val="32"/>
          <w:szCs w:val="32"/>
          <w:vertAlign w:val="superscript"/>
        </w:rPr>
      </w:pPr>
      <w:r w:rsidRPr="00D525F4">
        <w:rPr>
          <w:rFonts w:ascii="Verdana" w:hAnsi="Verdana" w:cs="Nirmala UI"/>
          <w:b/>
          <w:sz w:val="32"/>
          <w:szCs w:val="32"/>
          <w:vertAlign w:val="superscript"/>
        </w:rPr>
        <w:t xml:space="preserve">Uke </w:t>
      </w:r>
      <w:r w:rsidR="00866CF5">
        <w:rPr>
          <w:rFonts w:ascii="Verdana" w:hAnsi="Verdana" w:cs="Nirmala UI"/>
          <w:b/>
          <w:sz w:val="32"/>
          <w:szCs w:val="32"/>
          <w:vertAlign w:val="superscript"/>
        </w:rPr>
        <w:t>41</w:t>
      </w:r>
      <w:r w:rsidR="00FD39B9" w:rsidRPr="00D525F4">
        <w:rPr>
          <w:rFonts w:ascii="Verdana" w:hAnsi="Verdana" w:cs="Nirmala UI"/>
          <w:b/>
          <w:sz w:val="32"/>
          <w:szCs w:val="32"/>
          <w:vertAlign w:val="superscript"/>
        </w:rPr>
        <w:t xml:space="preserve"> </w:t>
      </w:r>
      <w:r w:rsidR="008E1FC8" w:rsidRPr="00D525F4">
        <w:rPr>
          <w:rFonts w:ascii="Verdana" w:hAnsi="Verdana" w:cs="Nirmala UI"/>
          <w:b/>
          <w:sz w:val="32"/>
          <w:szCs w:val="32"/>
          <w:vertAlign w:val="superscript"/>
        </w:rPr>
        <w:t xml:space="preserve">                        </w:t>
      </w:r>
      <w:r w:rsidR="00FD39B9" w:rsidRPr="00D525F4">
        <w:rPr>
          <w:rFonts w:ascii="Verdana" w:hAnsi="Verdana" w:cs="Nirmala UI"/>
          <w:b/>
          <w:sz w:val="32"/>
          <w:szCs w:val="32"/>
          <w:vertAlign w:val="superscript"/>
        </w:rPr>
        <w:t xml:space="preserve"> </w:t>
      </w:r>
      <w:r w:rsidR="005E0468" w:rsidRPr="00D525F4">
        <w:rPr>
          <w:rFonts w:ascii="Verdana" w:hAnsi="Verdana" w:cs="Nirmala UI"/>
          <w:b/>
          <w:sz w:val="32"/>
          <w:szCs w:val="32"/>
          <w:vertAlign w:val="superscript"/>
        </w:rPr>
        <w:t xml:space="preserve"> </w:t>
      </w:r>
      <w:r w:rsidR="008E1FC8" w:rsidRPr="00D525F4">
        <w:rPr>
          <w:rFonts w:ascii="Verdana" w:hAnsi="Verdana" w:cs="Nirmala UI"/>
          <w:b/>
          <w:sz w:val="32"/>
          <w:szCs w:val="32"/>
          <w:vertAlign w:val="superscript"/>
        </w:rPr>
        <w:t xml:space="preserve">       </w:t>
      </w:r>
      <w:r w:rsidR="005E0468" w:rsidRPr="00D525F4">
        <w:rPr>
          <w:rFonts w:ascii="Verdana" w:hAnsi="Verdana" w:cs="Nirmala UI"/>
          <w:b/>
          <w:sz w:val="32"/>
          <w:szCs w:val="32"/>
          <w:vertAlign w:val="superscript"/>
        </w:rPr>
        <w:t>Tema:</w:t>
      </w:r>
      <w:r w:rsidR="00D67CBF" w:rsidRPr="00D525F4">
        <w:rPr>
          <w:rFonts w:ascii="Verdana" w:hAnsi="Verdana" w:cs="Nirmala UI"/>
          <w:b/>
          <w:sz w:val="32"/>
          <w:szCs w:val="32"/>
          <w:vertAlign w:val="superscript"/>
        </w:rPr>
        <w:t xml:space="preserve"> </w:t>
      </w:r>
      <w:r w:rsidR="00866CF5">
        <w:rPr>
          <w:rFonts w:ascii="Verdana" w:hAnsi="Verdana" w:cs="Nirmala UI"/>
          <w:b/>
          <w:sz w:val="32"/>
          <w:szCs w:val="32"/>
          <w:vertAlign w:val="superscript"/>
        </w:rPr>
        <w:tab/>
      </w:r>
      <w:r w:rsidR="00866CF5">
        <w:rPr>
          <w:rFonts w:ascii="Verdana" w:hAnsi="Verdana" w:cs="Nirmala UI"/>
          <w:b/>
          <w:sz w:val="32"/>
          <w:szCs w:val="32"/>
          <w:vertAlign w:val="superscript"/>
        </w:rPr>
        <w:tab/>
      </w:r>
      <w:r w:rsidR="00866CF5">
        <w:rPr>
          <w:rFonts w:ascii="Verdana" w:hAnsi="Verdana" w:cs="Nirmala UI"/>
          <w:b/>
          <w:sz w:val="32"/>
          <w:szCs w:val="32"/>
          <w:vertAlign w:val="superscript"/>
        </w:rPr>
        <w:tab/>
      </w:r>
      <w:r w:rsidR="00866CF5">
        <w:rPr>
          <w:rFonts w:ascii="Verdana" w:hAnsi="Verdana" w:cs="Nirmala UI"/>
          <w:b/>
          <w:sz w:val="32"/>
          <w:szCs w:val="32"/>
          <w:vertAlign w:val="superscript"/>
        </w:rPr>
        <w:tab/>
      </w:r>
      <w:r w:rsidR="00866CF5">
        <w:rPr>
          <w:rFonts w:ascii="Verdana" w:hAnsi="Verdana" w:cs="Nirmala UI"/>
          <w:b/>
          <w:sz w:val="32"/>
          <w:szCs w:val="32"/>
          <w:vertAlign w:val="superscript"/>
        </w:rPr>
        <w:tab/>
      </w:r>
      <w:r w:rsidRPr="00D525F4">
        <w:rPr>
          <w:rFonts w:ascii="Verdana" w:hAnsi="Verdana" w:cs="Nirmala UI"/>
          <w:b/>
          <w:sz w:val="32"/>
          <w:szCs w:val="32"/>
          <w:vertAlign w:val="superscript"/>
        </w:rPr>
        <w:t xml:space="preserve">Klasse    </w:t>
      </w:r>
      <w:r w:rsidR="00154E49" w:rsidRPr="00D525F4">
        <w:rPr>
          <w:rFonts w:ascii="Verdana" w:hAnsi="Verdana" w:cs="Nirmala UI"/>
          <w:b/>
          <w:sz w:val="32"/>
          <w:szCs w:val="32"/>
          <w:vertAlign w:val="superscript"/>
        </w:rPr>
        <w:t>2. trinn</w:t>
      </w:r>
    </w:p>
    <w:tbl>
      <w:tblPr>
        <w:tblpPr w:leftFromText="141" w:rightFromText="141" w:vertAnchor="text" w:tblpXSpec="center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2402"/>
        <w:gridCol w:w="2457"/>
        <w:gridCol w:w="2521"/>
        <w:gridCol w:w="2521"/>
        <w:gridCol w:w="2612"/>
      </w:tblGrid>
      <w:tr w:rsidR="00A418FF" w:rsidRPr="00882A87" w14:paraId="174463A3" w14:textId="77777777" w:rsidTr="00EB245F">
        <w:trPr>
          <w:trHeight w:val="268"/>
        </w:trPr>
        <w:tc>
          <w:tcPr>
            <w:tcW w:w="1912" w:type="dxa"/>
            <w:shd w:val="clear" w:color="auto" w:fill="D9D9D9" w:themeFill="background1" w:themeFillShade="D9"/>
          </w:tcPr>
          <w:p w14:paraId="78326C92" w14:textId="77777777" w:rsidR="00A418FF" w:rsidRPr="00882A87" w:rsidRDefault="00A418FF" w:rsidP="00A27C79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402" w:type="dxa"/>
            <w:shd w:val="clear" w:color="auto" w:fill="D9D9D9" w:themeFill="background1" w:themeFillShade="D9"/>
          </w:tcPr>
          <w:p w14:paraId="417C2675" w14:textId="77777777" w:rsidR="00A418FF" w:rsidRPr="00882A87" w:rsidRDefault="00A418FF" w:rsidP="00A27C79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MANDAG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52DC3570" w14:textId="77777777" w:rsidR="00A418FF" w:rsidRPr="00882A87" w:rsidRDefault="00A418FF" w:rsidP="00A27C79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TIRSDAG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64FAE8D8" w14:textId="77777777" w:rsidR="00A418FF" w:rsidRPr="00882A87" w:rsidRDefault="00A418FF" w:rsidP="00A27C79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ONSDAG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08C39A89" w14:textId="77777777" w:rsidR="00A418FF" w:rsidRPr="00882A87" w:rsidRDefault="00A418FF" w:rsidP="00A27C79">
            <w:pPr>
              <w:jc w:val="center"/>
              <w:rPr>
                <w:rFonts w:ascii="Verdana" w:hAnsi="Verdana" w:cs="Nirmala UI"/>
                <w:b/>
                <w:sz w:val="22"/>
                <w:szCs w:val="22"/>
                <w:highlight w:val="yellow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TORSDAG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14:paraId="530C3B1B" w14:textId="77777777" w:rsidR="00A418FF" w:rsidRPr="00882A87" w:rsidRDefault="00A418FF" w:rsidP="00A27C79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FREDAG</w:t>
            </w:r>
          </w:p>
        </w:tc>
      </w:tr>
      <w:tr w:rsidR="000B3FC6" w:rsidRPr="00882A87" w14:paraId="1ECB186F" w14:textId="77777777" w:rsidTr="00EB245F">
        <w:trPr>
          <w:trHeight w:val="1759"/>
        </w:trPr>
        <w:tc>
          <w:tcPr>
            <w:tcW w:w="1912" w:type="dxa"/>
            <w:tcBorders>
              <w:bottom w:val="single" w:sz="4" w:space="0" w:color="333333"/>
            </w:tcBorders>
            <w:shd w:val="clear" w:color="auto" w:fill="auto"/>
          </w:tcPr>
          <w:p w14:paraId="35AF1C1D" w14:textId="77777777" w:rsidR="000B3FC6" w:rsidRPr="00882A87" w:rsidRDefault="000B3FC6" w:rsidP="000B3FC6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 xml:space="preserve">1.økt </w:t>
            </w:r>
          </w:p>
          <w:p w14:paraId="19D64B58" w14:textId="77777777" w:rsidR="000B3FC6" w:rsidRPr="00882A87" w:rsidRDefault="000B3FC6" w:rsidP="000B3FC6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sz w:val="22"/>
                <w:szCs w:val="22"/>
                <w:vertAlign w:val="superscript"/>
              </w:rPr>
              <w:t>08.30-09.30</w:t>
            </w:r>
          </w:p>
          <w:p w14:paraId="4D153B65" w14:textId="77777777" w:rsidR="000B3FC6" w:rsidRPr="00882A87" w:rsidRDefault="000B3FC6" w:rsidP="000B3FC6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  <w:p w14:paraId="42947605" w14:textId="77777777" w:rsidR="000B3FC6" w:rsidRPr="00882A87" w:rsidRDefault="000B3FC6" w:rsidP="000B3FC6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  <w:p w14:paraId="54807FF9" w14:textId="77777777" w:rsidR="000B3FC6" w:rsidRPr="00882A87" w:rsidRDefault="000B3FC6" w:rsidP="000B3FC6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402" w:type="dxa"/>
            <w:shd w:val="clear" w:color="auto" w:fill="auto"/>
          </w:tcPr>
          <w:p w14:paraId="38E0649A" w14:textId="77777777" w:rsidR="000A4E58" w:rsidRDefault="00866CF5" w:rsidP="000A4E58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Norsk</w:t>
            </w:r>
          </w:p>
          <w:p w14:paraId="09030745" w14:textId="0AE4A939" w:rsidR="00866CF5" w:rsidRDefault="00866CF5" w:rsidP="000A4E58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Oppstart nytt</w:t>
            </w:r>
            <w:r w:rsidR="00C20BA7"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 xml:space="preserve"> kapittel</w:t>
            </w: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 xml:space="preserve"> </w:t>
            </w:r>
          </w:p>
          <w:p w14:paraId="327898F1" w14:textId="720AD1A0" w:rsidR="00866CF5" w:rsidRDefault="00866CF5" w:rsidP="000A4E58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Yrker Lesebok side</w:t>
            </w:r>
            <w:r w:rsidR="006D5541"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 xml:space="preserve"> 32-33</w:t>
            </w:r>
          </w:p>
          <w:p w14:paraId="3617F8D0" w14:textId="7CF29C30" w:rsidR="00C20BA7" w:rsidRPr="00866CF5" w:rsidRDefault="00C20BA7" w:rsidP="000A4E58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arbeidsbok side</w:t>
            </w:r>
          </w:p>
        </w:tc>
        <w:tc>
          <w:tcPr>
            <w:tcW w:w="2457" w:type="dxa"/>
            <w:shd w:val="clear" w:color="auto" w:fill="auto"/>
          </w:tcPr>
          <w:p w14:paraId="0265F715" w14:textId="38898A3C" w:rsidR="000B3FC6" w:rsidRPr="00882A87" w:rsidRDefault="000B3FC6" w:rsidP="000B3FC6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60CCF465"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  <w:t xml:space="preserve">2a </w:t>
            </w:r>
            <w:proofErr w:type="spellStart"/>
            <w:r w:rsidRPr="60CCF465"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  <w:t>svøm</w:t>
            </w:r>
            <w:r w:rsidR="466B842C" w:rsidRPr="60CCF465"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  <w:t>ing</w:t>
            </w:r>
            <w:proofErr w:type="spellEnd"/>
          </w:p>
          <w:p w14:paraId="6E9BED84" w14:textId="3C865103" w:rsidR="3D2FADC0" w:rsidRDefault="3D2FADC0" w:rsidP="60CCF465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60CCF465"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Vi trener på </w:t>
            </w:r>
            <w:r w:rsidR="1A4AC303" w:rsidRPr="60CCF465">
              <w:rPr>
                <w:rFonts w:ascii="Verdana" w:hAnsi="Verdana" w:cs="Nirmala UI"/>
                <w:sz w:val="22"/>
                <w:szCs w:val="22"/>
                <w:vertAlign w:val="superscript"/>
              </w:rPr>
              <w:t>ulike måter å bevege oss</w:t>
            </w:r>
            <w:r w:rsidR="6537BEDB" w:rsidRPr="60CCF465"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 </w:t>
            </w:r>
            <w:proofErr w:type="gramStart"/>
            <w:r w:rsidR="6537BEDB" w:rsidRPr="60CCF465"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på </w:t>
            </w:r>
            <w:r w:rsidR="1A4AC303" w:rsidRPr="60CCF465"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 i</w:t>
            </w:r>
            <w:proofErr w:type="gramEnd"/>
            <w:r w:rsidR="1A4AC303" w:rsidRPr="60CCF465"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 vannet</w:t>
            </w:r>
          </w:p>
          <w:p w14:paraId="3240A7EE" w14:textId="77777777" w:rsidR="000B3FC6" w:rsidRPr="00D86A7D" w:rsidRDefault="000B3FC6" w:rsidP="000B3FC6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en-US"/>
              </w:rPr>
            </w:pPr>
            <w:r w:rsidRPr="00D86A7D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en-US"/>
              </w:rPr>
              <w:t xml:space="preserve">2b </w:t>
            </w:r>
            <w:proofErr w:type="spellStart"/>
            <w:r w:rsidRPr="00D86A7D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en-US"/>
              </w:rPr>
              <w:t>engelsk</w:t>
            </w:r>
            <w:proofErr w:type="spellEnd"/>
          </w:p>
          <w:p w14:paraId="19EC6E81" w14:textId="0967E6A5" w:rsidR="000B3FC6" w:rsidRPr="00D86A7D" w:rsidRDefault="000B3FC6" w:rsidP="000B3FC6">
            <w:pPr>
              <w:jc w:val="center"/>
              <w:rPr>
                <w:rFonts w:ascii="Verdana" w:hAnsi="Verdana" w:cs="Nirmala UI"/>
                <w:sz w:val="22"/>
                <w:szCs w:val="22"/>
                <w:u w:val="single"/>
                <w:vertAlign w:val="superscript"/>
                <w:lang w:val="en-US"/>
              </w:rPr>
            </w:pPr>
            <w:r w:rsidRPr="00D86A7D">
              <w:rPr>
                <w:rFonts w:ascii="Verdana" w:hAnsi="Verdana" w:cs="Nirmala UI"/>
                <w:sz w:val="22"/>
                <w:szCs w:val="22"/>
                <w:vertAlign w:val="superscript"/>
                <w:lang w:val="en-US"/>
              </w:rPr>
              <w:t>Back to school.</w:t>
            </w:r>
          </w:p>
        </w:tc>
        <w:tc>
          <w:tcPr>
            <w:tcW w:w="2521" w:type="dxa"/>
            <w:shd w:val="clear" w:color="auto" w:fill="auto"/>
          </w:tcPr>
          <w:p w14:paraId="4C0297BF" w14:textId="77777777" w:rsidR="00235390" w:rsidRDefault="00C20BA7" w:rsidP="00D95DBE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Norsk</w:t>
            </w:r>
          </w:p>
          <w:p w14:paraId="7307CAD4" w14:textId="2FFBB41D" w:rsidR="00C20BA7" w:rsidRDefault="00C20BA7" w:rsidP="00D95DBE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 xml:space="preserve">yrker </w:t>
            </w:r>
          </w:p>
          <w:p w14:paraId="56F195E1" w14:textId="51A60261" w:rsidR="00C20BA7" w:rsidRDefault="00C20BA7" w:rsidP="00D95DBE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lesebok side</w:t>
            </w:r>
            <w:r w:rsidR="006D5541"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 xml:space="preserve"> 34-35</w:t>
            </w:r>
          </w:p>
          <w:p w14:paraId="0D1346C6" w14:textId="58F69E55" w:rsidR="00C20BA7" w:rsidRDefault="00C20BA7" w:rsidP="00D95DBE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arbeidsbok side</w:t>
            </w:r>
          </w:p>
          <w:p w14:paraId="6AF2AC17" w14:textId="7A3B0C41" w:rsidR="00C20BA7" w:rsidRPr="00C20BA7" w:rsidRDefault="00C20BA7" w:rsidP="00D95DBE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shd w:val="clear" w:color="auto" w:fill="auto"/>
          </w:tcPr>
          <w:p w14:paraId="4A548334" w14:textId="77777777" w:rsidR="00F477AF" w:rsidRDefault="00C20BA7" w:rsidP="000B3FC6">
            <w:pPr>
              <w:jc w:val="center"/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  <w:t>Naturfag</w:t>
            </w:r>
          </w:p>
          <w:p w14:paraId="4DFD95B4" w14:textId="5326E157" w:rsidR="00C20BA7" w:rsidRPr="00C20BA7" w:rsidRDefault="00C20BA7" w:rsidP="000B3FC6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sz w:val="22"/>
                <w:szCs w:val="22"/>
                <w:vertAlign w:val="superscript"/>
              </w:rPr>
              <w:t>høst</w:t>
            </w:r>
          </w:p>
        </w:tc>
        <w:tc>
          <w:tcPr>
            <w:tcW w:w="2612" w:type="dxa"/>
            <w:shd w:val="clear" w:color="auto" w:fill="auto"/>
          </w:tcPr>
          <w:p w14:paraId="02A2AF97" w14:textId="0CE3B406" w:rsidR="000B3FC6" w:rsidRPr="00882A87" w:rsidRDefault="001715E5" w:rsidP="000B3FC6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Stasjoner</w:t>
            </w:r>
          </w:p>
          <w:p w14:paraId="00CA6FD0" w14:textId="77777777" w:rsidR="001715E5" w:rsidRPr="000A4E58" w:rsidRDefault="001715E5" w:rsidP="001715E5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 w:rsidRPr="000A4E58"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Lesing</w:t>
            </w:r>
          </w:p>
          <w:p w14:paraId="713039E7" w14:textId="77777777" w:rsidR="001715E5" w:rsidRPr="000A4E58" w:rsidRDefault="001715E5" w:rsidP="001715E5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 w:rsidRPr="000A4E58"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veiledet lesing</w:t>
            </w:r>
          </w:p>
          <w:p w14:paraId="2845F4BF" w14:textId="622A4DBA" w:rsidR="000B3FC6" w:rsidRPr="00882A87" w:rsidRDefault="001715E5" w:rsidP="001715E5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0A4E58"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skriving</w:t>
            </w:r>
          </w:p>
        </w:tc>
      </w:tr>
      <w:tr w:rsidR="000B3FC6" w:rsidRPr="00882A87" w14:paraId="5BFEEF26" w14:textId="77777777" w:rsidTr="00CA1697">
        <w:trPr>
          <w:trHeight w:val="551"/>
        </w:trPr>
        <w:tc>
          <w:tcPr>
            <w:tcW w:w="1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 w:themeFill="background1" w:themeFillShade="D9"/>
          </w:tcPr>
          <w:p w14:paraId="70752267" w14:textId="77777777" w:rsidR="000B3FC6" w:rsidRPr="00882A87" w:rsidRDefault="000B3FC6" w:rsidP="000B3FC6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 xml:space="preserve">Pause </w:t>
            </w:r>
          </w:p>
          <w:p w14:paraId="58B5BF94" w14:textId="77777777" w:rsidR="000B3FC6" w:rsidRPr="00882A87" w:rsidRDefault="000B3FC6" w:rsidP="000B3FC6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sz w:val="22"/>
                <w:szCs w:val="22"/>
                <w:vertAlign w:val="superscript"/>
              </w:rPr>
              <w:t>09.30-09.45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F837BD6" w14:textId="77777777" w:rsidR="000B3FC6" w:rsidRPr="00882A87" w:rsidRDefault="000B3FC6" w:rsidP="000B3FC6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14:paraId="0232B03D" w14:textId="77777777" w:rsidR="000B3FC6" w:rsidRPr="00882A87" w:rsidRDefault="000B3FC6" w:rsidP="000B3FC6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6D9FD26C" w14:textId="07ED4110" w:rsidR="000B3FC6" w:rsidRPr="00882A87" w:rsidRDefault="000B3FC6" w:rsidP="00EE7079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27587745" w14:textId="77777777" w:rsidR="000B3FC6" w:rsidRPr="00882A87" w:rsidRDefault="000B3FC6" w:rsidP="000B3FC6">
            <w:pPr>
              <w:jc w:val="center"/>
              <w:rPr>
                <w:rFonts w:ascii="Verdana" w:hAnsi="Verdana" w:cs="Nirmala UI"/>
                <w:color w:val="C0C0C0"/>
                <w:sz w:val="22"/>
                <w:szCs w:val="22"/>
                <w:vertAlign w:val="superscript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07E44A31" w14:textId="77777777" w:rsidR="000B3FC6" w:rsidRPr="00882A87" w:rsidRDefault="000B3FC6" w:rsidP="000B3FC6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</w:tr>
      <w:tr w:rsidR="000B3FC6" w:rsidRPr="00882A87" w14:paraId="01474D00" w14:textId="77777777" w:rsidTr="00C30A57">
        <w:trPr>
          <w:trHeight w:val="1672"/>
        </w:trPr>
        <w:tc>
          <w:tcPr>
            <w:tcW w:w="1912" w:type="dxa"/>
            <w:tcBorders>
              <w:top w:val="single" w:sz="4" w:space="0" w:color="333333"/>
              <w:bottom w:val="single" w:sz="4" w:space="0" w:color="auto"/>
            </w:tcBorders>
            <w:shd w:val="clear" w:color="auto" w:fill="auto"/>
          </w:tcPr>
          <w:p w14:paraId="5E296B3B" w14:textId="77777777" w:rsidR="000B3FC6" w:rsidRPr="00882A87" w:rsidRDefault="000B3FC6" w:rsidP="000B3FC6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2.økt</w:t>
            </w:r>
          </w:p>
          <w:p w14:paraId="76039BE2" w14:textId="77777777" w:rsidR="000B3FC6" w:rsidRPr="00882A87" w:rsidRDefault="000B3FC6" w:rsidP="000B3FC6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sz w:val="22"/>
                <w:szCs w:val="22"/>
                <w:vertAlign w:val="superscript"/>
              </w:rPr>
              <w:t>09.45-10.35</w:t>
            </w:r>
          </w:p>
          <w:p w14:paraId="15B211EF" w14:textId="77777777" w:rsidR="000B3FC6" w:rsidRPr="00882A87" w:rsidRDefault="000B3FC6" w:rsidP="000B3FC6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402" w:type="dxa"/>
            <w:shd w:val="clear" w:color="auto" w:fill="auto"/>
          </w:tcPr>
          <w:p w14:paraId="57035C78" w14:textId="77777777" w:rsidR="00E3579B" w:rsidRDefault="00866CF5" w:rsidP="00D95DBE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Matte</w:t>
            </w:r>
          </w:p>
          <w:p w14:paraId="164C85A8" w14:textId="5536B991" w:rsidR="00866CF5" w:rsidRDefault="00866CF5" w:rsidP="00D95DBE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 xml:space="preserve">Plassverdisystemet </w:t>
            </w:r>
          </w:p>
          <w:p w14:paraId="3E2A9B0D" w14:textId="77777777" w:rsidR="00D676B2" w:rsidRDefault="00D676B2" w:rsidP="00D676B2">
            <w:pP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</w:p>
          <w:p w14:paraId="05B05324" w14:textId="1CC0D61D" w:rsidR="00866CF5" w:rsidRPr="00866CF5" w:rsidRDefault="00866CF5" w:rsidP="00D95DBE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2457" w:type="dxa"/>
            <w:shd w:val="clear" w:color="auto" w:fill="auto"/>
          </w:tcPr>
          <w:p w14:paraId="33A21161" w14:textId="123B1DAD" w:rsidR="000B3FC6" w:rsidRPr="00882A87" w:rsidRDefault="000B3FC6" w:rsidP="000B3FC6">
            <w:pPr>
              <w:jc w:val="center"/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  <w:t>2b svømming</w:t>
            </w:r>
          </w:p>
          <w:p w14:paraId="4BCA79F7" w14:textId="3C865103" w:rsidR="000B3FC6" w:rsidRPr="00D86A7D" w:rsidRDefault="48BFB248" w:rsidP="60CCF465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60CCF465"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Vi trener på ulike måter å bevege oss </w:t>
            </w:r>
            <w:proofErr w:type="gramStart"/>
            <w:r w:rsidRPr="60CCF465">
              <w:rPr>
                <w:rFonts w:ascii="Verdana" w:hAnsi="Verdana" w:cs="Nirmala UI"/>
                <w:sz w:val="22"/>
                <w:szCs w:val="22"/>
                <w:vertAlign w:val="superscript"/>
              </w:rPr>
              <w:t>på  i</w:t>
            </w:r>
            <w:proofErr w:type="gramEnd"/>
            <w:r w:rsidRPr="60CCF465"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 vannet</w:t>
            </w:r>
          </w:p>
          <w:p w14:paraId="750F279B" w14:textId="73FE6A57" w:rsidR="000B3FC6" w:rsidRPr="00D86A7D" w:rsidRDefault="000B3FC6" w:rsidP="000B3FC6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en-US"/>
              </w:rPr>
            </w:pPr>
            <w:r w:rsidRPr="00D86A7D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en-US"/>
              </w:rPr>
              <w:t xml:space="preserve">2a </w:t>
            </w:r>
            <w:proofErr w:type="spellStart"/>
            <w:r w:rsidRPr="00D86A7D">
              <w:rPr>
                <w:rFonts w:ascii="Verdana" w:hAnsi="Verdana" w:cs="Nirmala UI"/>
                <w:b/>
                <w:sz w:val="22"/>
                <w:szCs w:val="22"/>
                <w:vertAlign w:val="superscript"/>
                <w:lang w:val="en-US"/>
              </w:rPr>
              <w:t>engelsk</w:t>
            </w:r>
            <w:proofErr w:type="spellEnd"/>
          </w:p>
          <w:p w14:paraId="31FF1F7D" w14:textId="3BDC66B8" w:rsidR="000B3FC6" w:rsidRPr="00D86A7D" w:rsidRDefault="000B3FC6" w:rsidP="000B3FC6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  <w:lang w:val="en-US"/>
              </w:rPr>
            </w:pPr>
            <w:r w:rsidRPr="00D86A7D">
              <w:rPr>
                <w:rFonts w:ascii="Verdana" w:hAnsi="Verdana" w:cs="Nirmala UI"/>
                <w:sz w:val="22"/>
                <w:szCs w:val="22"/>
                <w:vertAlign w:val="superscript"/>
                <w:lang w:val="en-US"/>
              </w:rPr>
              <w:t>Back to school.</w:t>
            </w:r>
          </w:p>
        </w:tc>
        <w:tc>
          <w:tcPr>
            <w:tcW w:w="2521" w:type="dxa"/>
            <w:shd w:val="clear" w:color="auto" w:fill="auto"/>
          </w:tcPr>
          <w:p w14:paraId="48B68819" w14:textId="77777777" w:rsidR="00C20BA7" w:rsidRDefault="00C20BA7" w:rsidP="00C20BA7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Matte</w:t>
            </w:r>
          </w:p>
          <w:p w14:paraId="1D8FFA8E" w14:textId="77777777" w:rsidR="00C20BA7" w:rsidRDefault="00C20BA7" w:rsidP="00C20BA7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 xml:space="preserve">Plassverdisystemet </w:t>
            </w:r>
          </w:p>
          <w:p w14:paraId="378BDA66" w14:textId="345D57AA" w:rsidR="00C20BA7" w:rsidRDefault="00C20BA7" w:rsidP="00C20BA7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hundrerplassen </w:t>
            </w:r>
            <w:r w:rsidR="00F4384D">
              <w:rPr>
                <w:rFonts w:ascii="Verdana" w:hAnsi="Verdana" w:cs="Nirmala UI"/>
                <w:sz w:val="22"/>
                <w:szCs w:val="22"/>
                <w:vertAlign w:val="superscript"/>
              </w:rPr>
              <w:t>arbeids</w:t>
            </w:r>
            <w:r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bok side </w:t>
            </w:r>
            <w:r w:rsidR="007E0571">
              <w:rPr>
                <w:rFonts w:ascii="Verdana" w:hAnsi="Verdana" w:cs="Nirmala UI"/>
                <w:sz w:val="22"/>
                <w:szCs w:val="22"/>
                <w:vertAlign w:val="superscript"/>
              </w:rPr>
              <w:t>42-43</w:t>
            </w:r>
          </w:p>
          <w:p w14:paraId="0FF270B5" w14:textId="08C35592" w:rsidR="000029B5" w:rsidRPr="00D95DBE" w:rsidRDefault="000029B5" w:rsidP="00D95DBE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shd w:val="clear" w:color="auto" w:fill="auto"/>
          </w:tcPr>
          <w:p w14:paraId="301AD4FE" w14:textId="77777777" w:rsidR="00C20BA7" w:rsidRDefault="00C20BA7" w:rsidP="00C20BA7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Norsk</w:t>
            </w:r>
          </w:p>
          <w:p w14:paraId="1069D7DD" w14:textId="650D4DBC" w:rsidR="00C20BA7" w:rsidRDefault="0068617B" w:rsidP="00C20BA7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Fabel detektivbyrå</w:t>
            </w:r>
            <w:r w:rsidR="00C20BA7"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 xml:space="preserve"> </w:t>
            </w:r>
          </w:p>
          <w:p w14:paraId="2D04FFC2" w14:textId="69951493" w:rsidR="006D5541" w:rsidRDefault="006D5541" w:rsidP="00C20BA7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Anna Lyse</w:t>
            </w:r>
          </w:p>
          <w:p w14:paraId="478AE69E" w14:textId="7E20B6A8" w:rsidR="00C20BA7" w:rsidRDefault="00C20BA7" w:rsidP="00C20BA7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lesebok side</w:t>
            </w:r>
            <w:r w:rsidR="006D5541"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 xml:space="preserve"> 36-37</w:t>
            </w:r>
          </w:p>
          <w:p w14:paraId="35D6E393" w14:textId="77777777" w:rsidR="0060664B" w:rsidRDefault="00C20BA7" w:rsidP="00BE1077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arbeidsbok side</w:t>
            </w:r>
            <w:r w:rsidR="006D5541"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 xml:space="preserve"> </w:t>
            </w:r>
            <w:r w:rsidR="00464604"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29</w:t>
            </w:r>
            <w:r w:rsidR="00BE1077"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.</w:t>
            </w:r>
          </w:p>
          <w:p w14:paraId="6990480C" w14:textId="3D8EAB22" w:rsidR="00BE1077" w:rsidRPr="00BE1077" w:rsidRDefault="00BE1077" w:rsidP="00BE1077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(30-31)</w:t>
            </w:r>
          </w:p>
        </w:tc>
        <w:tc>
          <w:tcPr>
            <w:tcW w:w="2612" w:type="dxa"/>
            <w:shd w:val="clear" w:color="auto" w:fill="auto"/>
          </w:tcPr>
          <w:p w14:paraId="206BEED3" w14:textId="50B71AFD" w:rsidR="001715E5" w:rsidRDefault="001715E5" w:rsidP="001715E5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Stasjoner</w:t>
            </w:r>
          </w:p>
          <w:p w14:paraId="3925F33F" w14:textId="77777777" w:rsidR="001715E5" w:rsidRPr="000A4E58" w:rsidRDefault="001715E5" w:rsidP="001715E5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 w:rsidRPr="000A4E58"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  <w:t xml:space="preserve">  </w:t>
            </w:r>
            <w:r w:rsidRPr="000A4E58"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Matte</w:t>
            </w:r>
          </w:p>
          <w:p w14:paraId="41D44EF4" w14:textId="77777777" w:rsidR="00525938" w:rsidRDefault="001715E5" w:rsidP="001715E5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 w:rsidRPr="000A4E58"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data</w:t>
            </w:r>
          </w:p>
          <w:p w14:paraId="40EA8D9B" w14:textId="4275BA18" w:rsidR="000029B5" w:rsidRPr="00525938" w:rsidRDefault="000029B5" w:rsidP="001715E5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>plastelina</w:t>
            </w:r>
          </w:p>
        </w:tc>
      </w:tr>
      <w:tr w:rsidR="001A6ADE" w:rsidRPr="00882A87" w14:paraId="0D18178E" w14:textId="77777777" w:rsidTr="00EA0E20">
        <w:trPr>
          <w:trHeight w:val="551"/>
        </w:trPr>
        <w:tc>
          <w:tcPr>
            <w:tcW w:w="1912" w:type="dxa"/>
            <w:shd w:val="clear" w:color="auto" w:fill="D9D9D9" w:themeFill="background1" w:themeFillShade="D9"/>
          </w:tcPr>
          <w:p w14:paraId="2761BCBD" w14:textId="77777777" w:rsidR="001A6ADE" w:rsidRPr="00882A87" w:rsidRDefault="001A6ADE" w:rsidP="00A27C79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Mat/pause</w:t>
            </w:r>
          </w:p>
          <w:p w14:paraId="6B9259ED" w14:textId="77777777" w:rsidR="001A6ADE" w:rsidRPr="00882A87" w:rsidRDefault="001A6ADE" w:rsidP="00A27C79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sz w:val="22"/>
                <w:szCs w:val="22"/>
                <w:vertAlign w:val="superscript"/>
              </w:rPr>
              <w:t>10.35-11.20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890D870" w14:textId="77777777" w:rsidR="001A6ADE" w:rsidRPr="00882A87" w:rsidRDefault="001A6ADE" w:rsidP="00273A6B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14:paraId="17CC222C" w14:textId="77777777" w:rsidR="001A6ADE" w:rsidRPr="00882A87" w:rsidRDefault="001A6ADE" w:rsidP="00561AFE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0D47B187" w14:textId="77777777" w:rsidR="001A6ADE" w:rsidRPr="00882A87" w:rsidRDefault="001A6ADE" w:rsidP="78BF0C23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12723CB8" w14:textId="4B3E30A6" w:rsidR="001A6ADE" w:rsidRPr="00882A87" w:rsidRDefault="001A6ADE" w:rsidP="00A27C79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43902CEB" w14:textId="77777777" w:rsidR="001A6ADE" w:rsidRPr="00882A87" w:rsidRDefault="001A6ADE" w:rsidP="00042FB1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</w:tr>
      <w:tr w:rsidR="00CA1697" w:rsidRPr="00ED2CA4" w14:paraId="3B0FCBEA" w14:textId="77777777" w:rsidTr="004D661C">
        <w:trPr>
          <w:trHeight w:val="1201"/>
        </w:trPr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14:paraId="704C5070" w14:textId="77777777" w:rsidR="00CA1697" w:rsidRPr="00882A87" w:rsidRDefault="00CA1697" w:rsidP="00A27C79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3.økt</w:t>
            </w:r>
          </w:p>
          <w:p w14:paraId="3AB6DF2F" w14:textId="77777777" w:rsidR="00CA1697" w:rsidRPr="00882A87" w:rsidRDefault="00CA1697" w:rsidP="00A27C79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sz w:val="22"/>
                <w:szCs w:val="22"/>
                <w:vertAlign w:val="superscript"/>
              </w:rPr>
              <w:t>11.20-12.15</w:t>
            </w:r>
          </w:p>
          <w:p w14:paraId="149CE9B7" w14:textId="77777777" w:rsidR="00CA1697" w:rsidRPr="00882A87" w:rsidRDefault="00CA1697" w:rsidP="00A27C79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402" w:type="dxa"/>
            <w:shd w:val="clear" w:color="auto" w:fill="auto"/>
          </w:tcPr>
          <w:p w14:paraId="36833F2E" w14:textId="01E21CE5" w:rsidR="00CA1697" w:rsidRPr="00882A87" w:rsidRDefault="00CA1697" w:rsidP="007A037C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KRLE</w:t>
            </w:r>
          </w:p>
          <w:p w14:paraId="3F72180A" w14:textId="2F79CE9C" w:rsidR="00CA1697" w:rsidRPr="00882A87" w:rsidRDefault="0081794B" w:rsidP="007A037C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sz w:val="22"/>
                <w:szCs w:val="22"/>
                <w:vertAlign w:val="superscript"/>
              </w:rPr>
              <w:t>Religioner og livssyn. Hva er det?</w:t>
            </w:r>
            <w:r w:rsidR="00866CF5"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457" w:type="dxa"/>
            <w:shd w:val="clear" w:color="auto" w:fill="auto"/>
          </w:tcPr>
          <w:p w14:paraId="1A42EA4E" w14:textId="77777777" w:rsidR="00866CF5" w:rsidRDefault="00866CF5" w:rsidP="00866CF5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Matte</w:t>
            </w:r>
          </w:p>
          <w:p w14:paraId="1423710E" w14:textId="77777777" w:rsidR="00866CF5" w:rsidRDefault="00866CF5" w:rsidP="00866CF5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 xml:space="preserve">Plassverdisystemet </w:t>
            </w:r>
          </w:p>
          <w:p w14:paraId="354DC489" w14:textId="477263ED" w:rsidR="00CA1697" w:rsidRDefault="00866CF5" w:rsidP="00BB3A25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hundrerplassen </w:t>
            </w:r>
            <w:r w:rsidR="00C20BA7"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oppgavebok side </w:t>
            </w:r>
          </w:p>
          <w:p w14:paraId="6ED89FC1" w14:textId="1EA951AC" w:rsidR="00CA1697" w:rsidRPr="00882A87" w:rsidRDefault="00CA1697" w:rsidP="00830C7B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shd w:val="clear" w:color="auto" w:fill="auto"/>
          </w:tcPr>
          <w:p w14:paraId="62056BBF" w14:textId="3FDC3C67" w:rsidR="00CA1697" w:rsidRPr="00882A87" w:rsidRDefault="001958A4" w:rsidP="00FA22CC">
            <w:pPr>
              <w:jc w:val="center"/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  <w:t>KOH</w:t>
            </w:r>
          </w:p>
        </w:tc>
        <w:tc>
          <w:tcPr>
            <w:tcW w:w="2521" w:type="dxa"/>
            <w:shd w:val="clear" w:color="auto" w:fill="auto"/>
          </w:tcPr>
          <w:p w14:paraId="0E5EB648" w14:textId="77777777" w:rsidR="00C20BA7" w:rsidRDefault="00C20BA7" w:rsidP="00C20BA7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Matte</w:t>
            </w:r>
          </w:p>
          <w:p w14:paraId="6283AD8A" w14:textId="77777777" w:rsidR="00C20BA7" w:rsidRDefault="00C20BA7" w:rsidP="00C20BA7">
            <w:pPr>
              <w:jc w:val="center"/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Cs/>
                <w:sz w:val="22"/>
                <w:szCs w:val="22"/>
                <w:vertAlign w:val="superscript"/>
              </w:rPr>
              <w:t xml:space="preserve">Plassverdisystemet </w:t>
            </w:r>
          </w:p>
          <w:p w14:paraId="70A5689D" w14:textId="7A663433" w:rsidR="00C20BA7" w:rsidRDefault="00C20BA7" w:rsidP="00C20BA7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sz w:val="22"/>
                <w:szCs w:val="22"/>
                <w:vertAlign w:val="superscript"/>
              </w:rPr>
              <w:t xml:space="preserve">hundrerplassen oppgavebok side </w:t>
            </w:r>
            <w:r w:rsidR="00264B4A">
              <w:rPr>
                <w:rFonts w:ascii="Verdana" w:hAnsi="Verdana" w:cs="Nirmala UI"/>
                <w:sz w:val="22"/>
                <w:szCs w:val="22"/>
                <w:vertAlign w:val="superscript"/>
              </w:rPr>
              <w:t>14-16</w:t>
            </w:r>
          </w:p>
          <w:p w14:paraId="2B0545EA" w14:textId="62A4E5A4" w:rsidR="00CA1697" w:rsidRPr="00882A87" w:rsidRDefault="00CA1697" w:rsidP="00740BE4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612" w:type="dxa"/>
            <w:shd w:val="clear" w:color="auto" w:fill="auto"/>
          </w:tcPr>
          <w:p w14:paraId="0457E599" w14:textId="31802B9E" w:rsidR="00CA1697" w:rsidRPr="008A2887" w:rsidRDefault="00C20BA7" w:rsidP="00964A06">
            <w:pPr>
              <w:jc w:val="center"/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bCs/>
                <w:noProof/>
                <w:sz w:val="22"/>
                <w:szCs w:val="22"/>
                <w:vertAlign w:val="superscript"/>
              </w:rPr>
              <w:t>KOH</w:t>
            </w:r>
          </w:p>
        </w:tc>
      </w:tr>
      <w:tr w:rsidR="00CA1697" w:rsidRPr="00882A87" w14:paraId="76AFEC95" w14:textId="77777777" w:rsidTr="00866CF5">
        <w:trPr>
          <w:trHeight w:val="551"/>
        </w:trPr>
        <w:tc>
          <w:tcPr>
            <w:tcW w:w="1912" w:type="dxa"/>
            <w:shd w:val="clear" w:color="auto" w:fill="D9D9D9" w:themeFill="background1" w:themeFillShade="D9"/>
          </w:tcPr>
          <w:p w14:paraId="680EA5B9" w14:textId="77777777" w:rsidR="00CA1697" w:rsidRPr="00882A87" w:rsidRDefault="00CA1697" w:rsidP="00A27C79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 xml:space="preserve">Pause </w:t>
            </w:r>
          </w:p>
          <w:p w14:paraId="14F8A29F" w14:textId="77777777" w:rsidR="00CA1697" w:rsidRPr="00882A87" w:rsidRDefault="00CA1697" w:rsidP="00A27C79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sz w:val="22"/>
                <w:szCs w:val="22"/>
                <w:vertAlign w:val="superscript"/>
              </w:rPr>
              <w:t>12.15-13.00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1835D45" w14:textId="77777777" w:rsidR="00CA1697" w:rsidRPr="00882A87" w:rsidRDefault="00CA1697" w:rsidP="00273A6B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457" w:type="dxa"/>
            <w:shd w:val="clear" w:color="auto" w:fill="D0CECE" w:themeFill="background2" w:themeFillShade="E6"/>
          </w:tcPr>
          <w:p w14:paraId="479DD9B0" w14:textId="77777777" w:rsidR="00CA1697" w:rsidRPr="00882A87" w:rsidRDefault="00CA1697" w:rsidP="00830C7B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0DB50291" w14:textId="60548013" w:rsidR="00CA1697" w:rsidRPr="00882A87" w:rsidRDefault="00CA1697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74302F0B" w14:textId="727C0B3F" w:rsidR="00CA1697" w:rsidRPr="00882A87" w:rsidRDefault="00CA1697">
            <w:pPr>
              <w:jc w:val="center"/>
              <w:rPr>
                <w:rFonts w:ascii="Verdana" w:hAnsi="Verdana" w:cs="Nirmala UI"/>
                <w:color w:val="A6A6A6"/>
                <w:sz w:val="36"/>
                <w:szCs w:val="36"/>
                <w:vertAlign w:val="superscript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7789A5F0" w14:textId="77777777" w:rsidR="00CA1697" w:rsidRPr="00882A87" w:rsidRDefault="00CA1697" w:rsidP="00A27C79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</w:tr>
      <w:tr w:rsidR="00CA1697" w:rsidRPr="00882A87" w14:paraId="3AF80528" w14:textId="77777777" w:rsidTr="00866CF5">
        <w:trPr>
          <w:trHeight w:val="1071"/>
        </w:trPr>
        <w:tc>
          <w:tcPr>
            <w:tcW w:w="1912" w:type="dxa"/>
            <w:shd w:val="clear" w:color="auto" w:fill="auto"/>
          </w:tcPr>
          <w:p w14:paraId="56140ED5" w14:textId="77777777" w:rsidR="00CA1697" w:rsidRPr="00882A87" w:rsidRDefault="00CA1697" w:rsidP="00A27C79">
            <w:pP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4.økt</w:t>
            </w:r>
          </w:p>
          <w:p w14:paraId="7691BAAB" w14:textId="378DB137" w:rsidR="00CA1697" w:rsidRPr="00882A87" w:rsidRDefault="00CA1697" w:rsidP="00A27C79">
            <w:pPr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sz w:val="22"/>
                <w:szCs w:val="22"/>
                <w:vertAlign w:val="superscript"/>
              </w:rPr>
              <w:t>13.00-14.00</w:t>
            </w:r>
          </w:p>
        </w:tc>
        <w:tc>
          <w:tcPr>
            <w:tcW w:w="2402" w:type="dxa"/>
            <w:shd w:val="clear" w:color="auto" w:fill="auto"/>
          </w:tcPr>
          <w:p w14:paraId="5BDA69BC" w14:textId="77777777" w:rsidR="00CA1697" w:rsidRPr="00882A87" w:rsidRDefault="00CA1697" w:rsidP="00353E3C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Musikk</w:t>
            </w:r>
          </w:p>
          <w:p w14:paraId="32445A41" w14:textId="2CBBBB94" w:rsidR="00CA1697" w:rsidRPr="00882A87" w:rsidRDefault="00CA1697" w:rsidP="00353E3C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sz w:val="22"/>
                <w:szCs w:val="22"/>
                <w:vertAlign w:val="superscript"/>
              </w:rPr>
              <w:t>Sang og dans.</w:t>
            </w:r>
          </w:p>
        </w:tc>
        <w:tc>
          <w:tcPr>
            <w:tcW w:w="2457" w:type="dxa"/>
            <w:shd w:val="clear" w:color="auto" w:fill="auto"/>
          </w:tcPr>
          <w:p w14:paraId="139AF562" w14:textId="7154B0F9" w:rsidR="00CA1697" w:rsidRPr="00882A87" w:rsidRDefault="00CA1697" w:rsidP="00BB3A25">
            <w:pPr>
              <w:jc w:val="center"/>
              <w:rPr>
                <w:rFonts w:ascii="Verdana" w:hAnsi="Verdana" w:cs="Nirmala UI"/>
                <w:sz w:val="22"/>
                <w:szCs w:val="22"/>
                <w:vertAlign w:val="superscript"/>
              </w:rPr>
            </w:pPr>
          </w:p>
        </w:tc>
        <w:tc>
          <w:tcPr>
            <w:tcW w:w="2521" w:type="dxa"/>
            <w:shd w:val="clear" w:color="auto" w:fill="auto"/>
          </w:tcPr>
          <w:p w14:paraId="7C61EAB2" w14:textId="142DFDEE" w:rsidR="00CA1697" w:rsidRPr="00882A87" w:rsidRDefault="00E126F1" w:rsidP="00B15DD8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Gym/aktivitet</w:t>
            </w:r>
          </w:p>
        </w:tc>
        <w:tc>
          <w:tcPr>
            <w:tcW w:w="2521" w:type="dxa"/>
            <w:shd w:val="clear" w:color="auto" w:fill="auto"/>
          </w:tcPr>
          <w:p w14:paraId="7FCD2368" w14:textId="77777777" w:rsidR="00C20BA7" w:rsidRDefault="00C20BA7" w:rsidP="00C20BA7">
            <w:pPr>
              <w:jc w:val="center"/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Verdana" w:hAnsi="Verdana" w:cs="Nirmala UI"/>
                <w:b/>
                <w:bCs/>
                <w:sz w:val="22"/>
                <w:szCs w:val="22"/>
                <w:vertAlign w:val="superscript"/>
              </w:rPr>
              <w:t>Naturfag</w:t>
            </w:r>
          </w:p>
          <w:p w14:paraId="180D75E8" w14:textId="7BD447E3" w:rsidR="00CA1697" w:rsidRPr="00882A87" w:rsidRDefault="00C20BA7" w:rsidP="00C20BA7">
            <w:pPr>
              <w:jc w:val="center"/>
              <w:rPr>
                <w:rFonts w:ascii="Verdana" w:hAnsi="Verdana" w:cs="Nirmala UI"/>
                <w:b/>
                <w:sz w:val="36"/>
                <w:szCs w:val="36"/>
                <w:vertAlign w:val="superscript"/>
              </w:rPr>
            </w:pPr>
            <w:r>
              <w:rPr>
                <w:rFonts w:ascii="Verdana" w:hAnsi="Verdana" w:cs="Nirmala UI"/>
                <w:sz w:val="22"/>
                <w:szCs w:val="22"/>
                <w:vertAlign w:val="superscript"/>
              </w:rPr>
              <w:t>høst</w:t>
            </w:r>
          </w:p>
        </w:tc>
        <w:tc>
          <w:tcPr>
            <w:tcW w:w="2612" w:type="dxa"/>
            <w:shd w:val="clear" w:color="auto" w:fill="auto"/>
          </w:tcPr>
          <w:p w14:paraId="24856E7D" w14:textId="77777777" w:rsidR="00CA1697" w:rsidRDefault="00CA1697" w:rsidP="00564BA8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  <w:r w:rsidRPr="00882A87"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  <w:t>Gjøre ferdig</w:t>
            </w:r>
          </w:p>
          <w:p w14:paraId="3B86BC71" w14:textId="1F05991A" w:rsidR="00CA1697" w:rsidRPr="00882A87" w:rsidRDefault="00CA1697" w:rsidP="00564BA8">
            <w:pPr>
              <w:jc w:val="center"/>
              <w:rPr>
                <w:rFonts w:ascii="Verdana" w:hAnsi="Verdana" w:cs="Nirmala UI"/>
                <w:b/>
                <w:sz w:val="22"/>
                <w:szCs w:val="22"/>
                <w:vertAlign w:val="superscript"/>
              </w:rPr>
            </w:pPr>
          </w:p>
        </w:tc>
      </w:tr>
    </w:tbl>
    <w:p w14:paraId="766BBFC8" w14:textId="76C358B5" w:rsidR="00D525F4" w:rsidRDefault="00D525F4">
      <w:pPr>
        <w:rPr>
          <w:rFonts w:ascii="Verdana" w:eastAsia="Segoe UI Emoji" w:hAnsi="Verdana" w:cs="Nirmala UI"/>
          <w:b/>
          <w:sz w:val="28"/>
          <w:szCs w:val="28"/>
          <w:vertAlign w:val="superscript"/>
        </w:rPr>
      </w:pPr>
    </w:p>
    <w:p w14:paraId="6A8F3289" w14:textId="77777777" w:rsidR="00C84DA7" w:rsidRDefault="00C84DA7">
      <w:pPr>
        <w:rPr>
          <w:rFonts w:ascii="Verdana" w:eastAsia="Segoe UI Emoji" w:hAnsi="Verdana" w:cs="Nirmala UI"/>
          <w:b/>
          <w:sz w:val="28"/>
          <w:szCs w:val="28"/>
          <w:vertAlign w:val="superscript"/>
        </w:rPr>
      </w:pPr>
      <w:r>
        <w:rPr>
          <w:rFonts w:ascii="Verdana" w:eastAsia="Segoe UI Emoji" w:hAnsi="Verdana" w:cs="Nirmala UI"/>
          <w:b/>
          <w:sz w:val="28"/>
          <w:szCs w:val="28"/>
          <w:vertAlign w:val="superscript"/>
        </w:rPr>
        <w:br w:type="page"/>
      </w:r>
    </w:p>
    <w:p w14:paraId="47D20C43" w14:textId="0FD7BCEB" w:rsidR="00964A06" w:rsidRPr="00882A87" w:rsidRDefault="00E73E0C">
      <w:pPr>
        <w:rPr>
          <w:rFonts w:ascii="Verdana" w:eastAsia="Segoe UI Emoji" w:hAnsi="Verdana" w:cs="Nirmala UI"/>
          <w:b/>
          <w:sz w:val="28"/>
          <w:szCs w:val="28"/>
          <w:vertAlign w:val="superscript"/>
        </w:rPr>
      </w:pPr>
      <w:r>
        <w:rPr>
          <w:rFonts w:ascii="Verdana" w:eastAsia="Segoe UI Emoji" w:hAnsi="Verdana" w:cs="Nirmala UI"/>
          <w:noProof/>
          <w:sz w:val="28"/>
          <w:szCs w:val="28"/>
          <w:vertAlign w:val="superscript"/>
        </w:rPr>
        <w:lastRenderedPageBreak/>
        <w:drawing>
          <wp:anchor distT="0" distB="0" distL="114300" distR="114300" simplePos="0" relativeHeight="251658240" behindDoc="0" locked="0" layoutInCell="1" allowOverlap="1" wp14:anchorId="57DD8705" wp14:editId="42FDE67A">
            <wp:simplePos x="0" y="0"/>
            <wp:positionH relativeFrom="column">
              <wp:posOffset>5038725</wp:posOffset>
            </wp:positionH>
            <wp:positionV relativeFrom="paragraph">
              <wp:posOffset>85725</wp:posOffset>
            </wp:positionV>
            <wp:extent cx="3849370" cy="2790825"/>
            <wp:effectExtent l="0" t="0" r="0" b="0"/>
            <wp:wrapSquare wrapText="bothSides"/>
            <wp:docPr id="1675530017" name="Bilde 1" descr="Klær Kjole Boots · Gratis bilde på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530017" name="Bilde 1675530017" descr="Klær Kjole Boots · Gratis bilde på Pixaba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37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0C1" w:rsidRPr="47FD4C1B">
        <w:rPr>
          <w:rFonts w:ascii="Verdana" w:eastAsia="Segoe UI Emoji" w:hAnsi="Verdana" w:cs="Nirmala UI"/>
          <w:b/>
          <w:sz w:val="28"/>
          <w:szCs w:val="28"/>
          <w:vertAlign w:val="superscript"/>
        </w:rPr>
        <w:t>Informasjon</w:t>
      </w:r>
    </w:p>
    <w:p w14:paraId="2CB25680" w14:textId="3C65E110" w:rsidR="00C84DA7" w:rsidRDefault="009A20C1" w:rsidP="002A3C35">
      <w:pPr>
        <w:rPr>
          <w:rFonts w:ascii="Verdana" w:eastAsia="Segoe UI Emoji" w:hAnsi="Verdana" w:cs="Nirmala UI"/>
          <w:sz w:val="28"/>
          <w:szCs w:val="28"/>
          <w:vertAlign w:val="superscript"/>
        </w:rPr>
      </w:pPr>
      <w:r w:rsidRPr="47FD4C1B">
        <w:rPr>
          <w:rFonts w:ascii="Verdana" w:eastAsia="Segoe UI Emoji" w:hAnsi="Verdana" w:cs="Nirmala UI"/>
          <w:sz w:val="28"/>
          <w:szCs w:val="28"/>
          <w:vertAlign w:val="superscript"/>
        </w:rPr>
        <w:t>He</w:t>
      </w:r>
      <w:r w:rsidR="0095109D" w:rsidRPr="47FD4C1B">
        <w:rPr>
          <w:rFonts w:ascii="Verdana" w:eastAsia="Segoe UI Emoji" w:hAnsi="Verdana" w:cs="Nirmala UI"/>
          <w:sz w:val="28"/>
          <w:szCs w:val="28"/>
          <w:vertAlign w:val="superscript"/>
        </w:rPr>
        <w:t>i!</w:t>
      </w:r>
    </w:p>
    <w:p w14:paraId="36E1F04C" w14:textId="640018FA" w:rsidR="002A3C35" w:rsidRDefault="00BF362D" w:rsidP="002A3C35">
      <w:pPr>
        <w:rPr>
          <w:rFonts w:ascii="Verdana" w:eastAsia="Segoe UI Emoji" w:hAnsi="Verdana" w:cs="Nirmala UI"/>
          <w:sz w:val="28"/>
          <w:szCs w:val="28"/>
          <w:vertAlign w:val="superscript"/>
        </w:rPr>
      </w:pPr>
      <w:r>
        <w:rPr>
          <w:rFonts w:ascii="Verdana" w:eastAsia="Segoe UI Emoji" w:hAnsi="Verdana" w:cs="Nirmala UI"/>
          <w:sz w:val="28"/>
          <w:szCs w:val="28"/>
          <w:vertAlign w:val="superscript"/>
        </w:rPr>
        <w:t>Vi håper alle elevene har hatt en fin høstferie</w:t>
      </w:r>
      <w:r w:rsidR="00047A8B">
        <w:rPr>
          <w:rFonts w:ascii="Verdana" w:eastAsia="Segoe UI Emoji" w:hAnsi="Verdana" w:cs="Nirmala UI"/>
          <w:sz w:val="28"/>
          <w:szCs w:val="28"/>
          <w:vertAlign w:val="superscript"/>
        </w:rPr>
        <w:t xml:space="preserve"> og at alle er klare for en lærerik høst. Denne uken </w:t>
      </w:r>
      <w:r w:rsidR="00F6443C">
        <w:rPr>
          <w:rFonts w:ascii="Verdana" w:eastAsia="Segoe UI Emoji" w:hAnsi="Verdana" w:cs="Nirmala UI"/>
          <w:sz w:val="28"/>
          <w:szCs w:val="28"/>
          <w:vertAlign w:val="superscript"/>
        </w:rPr>
        <w:t xml:space="preserve">ønsker vi å si litt om </w:t>
      </w:r>
      <w:r w:rsidR="00F6443C" w:rsidRPr="00EB07E0">
        <w:rPr>
          <w:rFonts w:ascii="Verdana" w:eastAsia="Segoe UI Emoji" w:hAnsi="Verdana" w:cs="Nirmala UI"/>
          <w:b/>
          <w:bCs/>
          <w:sz w:val="32"/>
          <w:szCs w:val="32"/>
          <w:u w:val="single"/>
          <w:vertAlign w:val="superscript"/>
        </w:rPr>
        <w:t>vær og klær.</w:t>
      </w:r>
      <w:r w:rsidR="00F6443C" w:rsidRPr="00EB07E0">
        <w:rPr>
          <w:rFonts w:ascii="Verdana" w:eastAsia="Segoe UI Emoji" w:hAnsi="Verdana" w:cs="Nirmala UI"/>
          <w:sz w:val="32"/>
          <w:szCs w:val="32"/>
          <w:vertAlign w:val="superscript"/>
        </w:rPr>
        <w:t xml:space="preserve"> </w:t>
      </w:r>
      <w:r w:rsidR="00F6443C">
        <w:rPr>
          <w:rFonts w:ascii="Verdana" w:eastAsia="Segoe UI Emoji" w:hAnsi="Verdana" w:cs="Nirmala UI"/>
          <w:sz w:val="28"/>
          <w:szCs w:val="28"/>
          <w:vertAlign w:val="superscript"/>
        </w:rPr>
        <w:t xml:space="preserve">Det blir kaldere for hver dag som går og våtere. Derfor er det veldig viktig at </w:t>
      </w:r>
      <w:r w:rsidR="00333C0F">
        <w:rPr>
          <w:rFonts w:ascii="Verdana" w:eastAsia="Segoe UI Emoji" w:hAnsi="Verdana" w:cs="Nirmala UI"/>
          <w:sz w:val="28"/>
          <w:szCs w:val="28"/>
          <w:vertAlign w:val="superscript"/>
        </w:rPr>
        <w:t xml:space="preserve">dere er nøye med hvordan barna kler seg for en skoledag. </w:t>
      </w:r>
      <w:r w:rsidR="0050567D">
        <w:rPr>
          <w:rFonts w:ascii="Verdana" w:eastAsia="Segoe UI Emoji" w:hAnsi="Verdana" w:cs="Nirmala UI"/>
          <w:sz w:val="28"/>
          <w:szCs w:val="28"/>
          <w:vertAlign w:val="superscript"/>
        </w:rPr>
        <w:t xml:space="preserve">Det er veldig fint å finne frem </w:t>
      </w:r>
      <w:proofErr w:type="spellStart"/>
      <w:r w:rsidR="0050567D">
        <w:rPr>
          <w:rFonts w:ascii="Verdana" w:eastAsia="Segoe UI Emoji" w:hAnsi="Verdana" w:cs="Nirmala UI"/>
          <w:sz w:val="28"/>
          <w:szCs w:val="28"/>
          <w:vertAlign w:val="superscript"/>
        </w:rPr>
        <w:t>stilongs</w:t>
      </w:r>
      <w:proofErr w:type="spellEnd"/>
      <w:r w:rsidR="0050567D">
        <w:rPr>
          <w:rFonts w:ascii="Verdana" w:eastAsia="Segoe UI Emoji" w:hAnsi="Verdana" w:cs="Nirmala UI"/>
          <w:sz w:val="28"/>
          <w:szCs w:val="28"/>
          <w:vertAlign w:val="superscript"/>
        </w:rPr>
        <w:t xml:space="preserve"> og strømpebukser</w:t>
      </w:r>
      <w:r w:rsidR="003C0656">
        <w:rPr>
          <w:rFonts w:ascii="Verdana" w:eastAsia="Segoe UI Emoji" w:hAnsi="Verdana" w:cs="Nirmala UI"/>
          <w:sz w:val="28"/>
          <w:szCs w:val="28"/>
          <w:vertAlign w:val="superscript"/>
        </w:rPr>
        <w:t>. Ullsokker, luer og votter vil være nødvendig. I tillegg må barna utstyres med varme uteklær eller regntøy dersom det er nødvendig. Vi har jobbet i skolen veldig lenge og vi vet at det ikke er nødvendigvis er så «kult» med uteklær når du går i 2. men det betyr ikke at d</w:t>
      </w:r>
      <w:r w:rsidR="00EB07E0">
        <w:rPr>
          <w:rFonts w:ascii="Verdana" w:eastAsia="Segoe UI Emoji" w:hAnsi="Verdana" w:cs="Nirmala UI"/>
          <w:sz w:val="28"/>
          <w:szCs w:val="28"/>
          <w:vertAlign w:val="superscript"/>
        </w:rPr>
        <w:t>et kan være det samme om de har det på eller ikke. Våte og kalde barn er ikke noe gøy for verken elever eller voksne.</w:t>
      </w:r>
    </w:p>
    <w:p w14:paraId="67095D03" w14:textId="7FC3A682" w:rsidR="00EB07E0" w:rsidRDefault="00EB07E0" w:rsidP="002A3C35">
      <w:pPr>
        <w:rPr>
          <w:rFonts w:ascii="Verdana" w:eastAsia="Segoe UI Emoji" w:hAnsi="Verdana" w:cs="Nirmala UI"/>
          <w:sz w:val="28"/>
          <w:szCs w:val="28"/>
          <w:vertAlign w:val="superscript"/>
        </w:rPr>
      </w:pPr>
      <w:r>
        <w:rPr>
          <w:rFonts w:ascii="Verdana" w:eastAsia="Segoe UI Emoji" w:hAnsi="Verdana" w:cs="Nirmala UI"/>
          <w:sz w:val="28"/>
          <w:szCs w:val="28"/>
          <w:vertAlign w:val="superscript"/>
        </w:rPr>
        <w:t xml:space="preserve">Litt skiftetøy i en liten pose er også fint og husk! Merk klærne. Spesielt yttertøy, gensere og </w:t>
      </w:r>
      <w:r w:rsidR="00E73E0C">
        <w:rPr>
          <w:rFonts w:ascii="Verdana" w:eastAsia="Segoe UI Emoji" w:hAnsi="Verdana" w:cs="Nirmala UI"/>
          <w:sz w:val="28"/>
          <w:szCs w:val="28"/>
          <w:vertAlign w:val="superscript"/>
        </w:rPr>
        <w:t xml:space="preserve">bukser! </w:t>
      </w:r>
    </w:p>
    <w:p w14:paraId="7768CAAE" w14:textId="77777777" w:rsidR="00F65137" w:rsidRPr="000E34CC" w:rsidRDefault="00F65137">
      <w:pPr>
        <w:rPr>
          <w:rFonts w:ascii="Verdana" w:eastAsia="Segoe UI Emoji" w:hAnsi="Verdana" w:cs="Nirmala UI"/>
          <w:sz w:val="28"/>
          <w:szCs w:val="28"/>
          <w:vertAlign w:val="superscript"/>
        </w:rPr>
      </w:pPr>
    </w:p>
    <w:p w14:paraId="2D9B3B2B" w14:textId="3128A51C" w:rsidR="00E00890" w:rsidRPr="000E34CC" w:rsidRDefault="00E00890">
      <w:pPr>
        <w:rPr>
          <w:rFonts w:ascii="Verdana" w:eastAsia="Segoe UI Emoji" w:hAnsi="Verdana" w:cs="Nirmala UI"/>
          <w:sz w:val="40"/>
          <w:szCs w:val="4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964A06" w:rsidRPr="00882A87" w14:paraId="218B783D" w14:textId="77777777" w:rsidTr="00964A06">
        <w:tc>
          <w:tcPr>
            <w:tcW w:w="13992" w:type="dxa"/>
            <w:shd w:val="clear" w:color="auto" w:fill="D9D9D9" w:themeFill="background1" w:themeFillShade="D9"/>
          </w:tcPr>
          <w:p w14:paraId="57F9B46C" w14:textId="461D40D6" w:rsidR="00964A06" w:rsidRPr="00882A87" w:rsidRDefault="00964A06" w:rsidP="005D31D2">
            <w:pPr>
              <w:jc w:val="center"/>
              <w:rPr>
                <w:rFonts w:ascii="Verdana" w:eastAsia="Segoe UI Emoji" w:hAnsi="Verdana" w:cs="Nirmala UI"/>
                <w:b/>
                <w:bCs/>
                <w:sz w:val="32"/>
                <w:szCs w:val="32"/>
                <w:vertAlign w:val="superscript"/>
              </w:rPr>
            </w:pPr>
            <w:r w:rsidRPr="00882A87">
              <w:rPr>
                <w:rFonts w:ascii="Verdana" w:eastAsia="Segoe UI Emoji" w:hAnsi="Verdana" w:cs="Nirmala UI"/>
                <w:b/>
                <w:bCs/>
                <w:sz w:val="32"/>
                <w:szCs w:val="32"/>
                <w:vertAlign w:val="superscript"/>
              </w:rPr>
              <w:t>Lekser</w:t>
            </w:r>
          </w:p>
        </w:tc>
      </w:tr>
      <w:tr w:rsidR="00964A06" w:rsidRPr="000C2108" w14:paraId="4585A86F" w14:textId="77777777" w:rsidTr="00964A06">
        <w:trPr>
          <w:trHeight w:val="2180"/>
        </w:trPr>
        <w:tc>
          <w:tcPr>
            <w:tcW w:w="13992" w:type="dxa"/>
            <w:shd w:val="clear" w:color="auto" w:fill="FFFFFF" w:themeFill="background1"/>
          </w:tcPr>
          <w:p w14:paraId="63893335" w14:textId="77777777" w:rsidR="0068433A" w:rsidRPr="00882A87" w:rsidRDefault="0068433A" w:rsidP="00964A06">
            <w:pPr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</w:pPr>
          </w:p>
          <w:p w14:paraId="695173AC" w14:textId="2708BBBD" w:rsidR="00570AB7" w:rsidRDefault="00D37294" w:rsidP="00964A06">
            <w:pPr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</w:pPr>
            <w:r w:rsidRPr="0042213F">
              <w:rPr>
                <w:rFonts w:ascii="Verdana" w:eastAsia="Segoe UI Emoji" w:hAnsi="Verdana" w:cs="Nirmala UI"/>
                <w:b/>
                <w:bCs/>
                <w:sz w:val="28"/>
                <w:szCs w:val="28"/>
                <w:vertAlign w:val="superscript"/>
              </w:rPr>
              <w:t>Leselekser</w:t>
            </w:r>
            <w:r w:rsidR="000B1A42" w:rsidRPr="0042213F">
              <w:rPr>
                <w:rFonts w:ascii="Verdana" w:eastAsia="Segoe UI Emoji" w:hAnsi="Verdana" w:cs="Nirmala UI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="0077537F" w:rsidRPr="0042213F">
              <w:rPr>
                <w:rFonts w:ascii="Verdana" w:eastAsia="Segoe UI Emoji" w:hAnsi="Verdana" w:cs="Nirmala UI"/>
                <w:b/>
                <w:bCs/>
                <w:sz w:val="28"/>
                <w:szCs w:val="28"/>
                <w:vertAlign w:val="superscript"/>
              </w:rPr>
              <w:t>mandag –</w:t>
            </w:r>
            <w:r w:rsidR="000B1A42" w:rsidRPr="0042213F">
              <w:rPr>
                <w:rFonts w:ascii="Verdana" w:eastAsia="Segoe UI Emoji" w:hAnsi="Verdana" w:cs="Nirmala UI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="002A3C35">
              <w:rPr>
                <w:rFonts w:ascii="Verdana" w:eastAsia="Segoe UI Emoji" w:hAnsi="Verdana" w:cs="Nirmala UI"/>
                <w:b/>
                <w:bCs/>
                <w:sz w:val="28"/>
                <w:szCs w:val="28"/>
                <w:vertAlign w:val="superscript"/>
              </w:rPr>
              <w:t>fredag</w:t>
            </w:r>
            <w:r w:rsidR="0077537F" w:rsidRPr="0042213F">
              <w:rPr>
                <w:rFonts w:ascii="Verdana" w:eastAsia="Segoe UI Emoji" w:hAnsi="Verdana" w:cs="Nirmala UI"/>
                <w:b/>
                <w:bCs/>
                <w:sz w:val="28"/>
                <w:szCs w:val="28"/>
                <w:vertAlign w:val="superscript"/>
              </w:rPr>
              <w:t>:</w:t>
            </w:r>
            <w:r w:rsidR="000B1A42" w:rsidRPr="0042213F">
              <w:rPr>
                <w:rFonts w:ascii="Verdana" w:eastAsia="Segoe UI Emoji" w:hAnsi="Verdana" w:cs="Nirmala UI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="00413060"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  <w:t>L</w:t>
            </w:r>
            <w:r w:rsidR="002A3C35"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  <w:t>leselekse</w:t>
            </w:r>
            <w:proofErr w:type="spellEnd"/>
            <w:r w:rsidR="002A3C35"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  <w:t xml:space="preserve"> på ark</w:t>
            </w:r>
          </w:p>
          <w:p w14:paraId="3FC6DA60" w14:textId="77777777" w:rsidR="0042213F" w:rsidRPr="000C2108" w:rsidRDefault="0042213F" w:rsidP="00964A06">
            <w:pPr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</w:pPr>
          </w:p>
          <w:p w14:paraId="583FF2FA" w14:textId="77777777" w:rsidR="0042213F" w:rsidRPr="000C2108" w:rsidRDefault="0042213F" w:rsidP="00964A06">
            <w:pPr>
              <w:rPr>
                <w:rFonts w:ascii="Verdana" w:eastAsia="Segoe UI Emoji" w:hAnsi="Verdana" w:cs="Nirmala UI"/>
                <w:sz w:val="28"/>
                <w:szCs w:val="28"/>
                <w:vertAlign w:val="superscript"/>
              </w:rPr>
            </w:pPr>
          </w:p>
          <w:p w14:paraId="6B8E19EE" w14:textId="7C11CF5B" w:rsidR="00F8350A" w:rsidRPr="000C2108" w:rsidRDefault="00F8350A" w:rsidP="00964A06">
            <w:pPr>
              <w:rPr>
                <w:rFonts w:ascii="Verdana" w:eastAsia="Segoe UI Emoji" w:hAnsi="Verdana" w:cs="Nirmala UI"/>
                <w:b/>
                <w:bCs/>
                <w:sz w:val="28"/>
                <w:szCs w:val="28"/>
                <w:vertAlign w:val="superscript"/>
              </w:rPr>
            </w:pPr>
          </w:p>
        </w:tc>
      </w:tr>
    </w:tbl>
    <w:p w14:paraId="5E22F5A8" w14:textId="5AC9CA56" w:rsidR="00EB245F" w:rsidRPr="000C2108" w:rsidRDefault="00EB245F">
      <w:pPr>
        <w:rPr>
          <w:rFonts w:ascii="Verdana" w:eastAsia="Segoe UI Emoji" w:hAnsi="Verdana" w:cs="Nirmala UI"/>
          <w:b/>
          <w:bCs/>
          <w:sz w:val="20"/>
          <w:szCs w:val="20"/>
          <w:vertAlign w:val="superscript"/>
        </w:rPr>
      </w:pPr>
    </w:p>
    <w:sectPr w:rsidR="00EB245F" w:rsidRPr="000C2108" w:rsidSect="00866CF5">
      <w:pgSz w:w="16838" w:h="11906" w:orient="landscape"/>
      <w:pgMar w:top="1079" w:right="1418" w:bottom="1418" w:left="1418" w:header="709" w:footer="709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A5ADA" w14:textId="77777777" w:rsidR="00E87834" w:rsidRDefault="00E87834" w:rsidP="005F2884">
      <w:r>
        <w:separator/>
      </w:r>
    </w:p>
  </w:endnote>
  <w:endnote w:type="continuationSeparator" w:id="0">
    <w:p w14:paraId="3120A659" w14:textId="77777777" w:rsidR="00E87834" w:rsidRDefault="00E87834" w:rsidP="005F2884">
      <w:r>
        <w:continuationSeparator/>
      </w:r>
    </w:p>
  </w:endnote>
  <w:endnote w:type="continuationNotice" w:id="1">
    <w:p w14:paraId="5AF051CC" w14:textId="77777777" w:rsidR="00E87834" w:rsidRDefault="00E87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6A3EF" w14:textId="77777777" w:rsidR="00E87834" w:rsidRDefault="00E87834" w:rsidP="005F2884">
      <w:r>
        <w:separator/>
      </w:r>
    </w:p>
  </w:footnote>
  <w:footnote w:type="continuationSeparator" w:id="0">
    <w:p w14:paraId="2E572355" w14:textId="77777777" w:rsidR="00E87834" w:rsidRDefault="00E87834" w:rsidP="005F2884">
      <w:r>
        <w:continuationSeparator/>
      </w:r>
    </w:p>
  </w:footnote>
  <w:footnote w:type="continuationNotice" w:id="1">
    <w:p w14:paraId="102249C0" w14:textId="77777777" w:rsidR="00E87834" w:rsidRDefault="00E87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4E5"/>
    <w:multiLevelType w:val="hybridMultilevel"/>
    <w:tmpl w:val="47DE84BA"/>
    <w:lvl w:ilvl="0" w:tplc="FF76D912">
      <w:start w:val="10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D0059"/>
    <w:multiLevelType w:val="hybridMultilevel"/>
    <w:tmpl w:val="9A66C2BA"/>
    <w:lvl w:ilvl="0" w:tplc="BB0AF8E2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6820"/>
    <w:multiLevelType w:val="hybridMultilevel"/>
    <w:tmpl w:val="C2BC593E"/>
    <w:lvl w:ilvl="0" w:tplc="6A9425A6">
      <w:start w:val="9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A7AA2"/>
    <w:multiLevelType w:val="hybridMultilevel"/>
    <w:tmpl w:val="7E32EBAC"/>
    <w:lvl w:ilvl="0" w:tplc="32DA3848">
      <w:start w:val="8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3093B"/>
    <w:multiLevelType w:val="hybridMultilevel"/>
    <w:tmpl w:val="8B6085C8"/>
    <w:lvl w:ilvl="0" w:tplc="65A02B68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3742"/>
    <w:multiLevelType w:val="hybridMultilevel"/>
    <w:tmpl w:val="51662C86"/>
    <w:lvl w:ilvl="0" w:tplc="D76CFD8A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262A0"/>
    <w:multiLevelType w:val="hybridMultilevel"/>
    <w:tmpl w:val="BDA2A77E"/>
    <w:lvl w:ilvl="0" w:tplc="D76CFD8A">
      <w:start w:val="8"/>
      <w:numFmt w:val="bullet"/>
      <w:lvlText w:val="-"/>
      <w:lvlJc w:val="left"/>
      <w:pPr>
        <w:ind w:left="1428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C55542E"/>
    <w:multiLevelType w:val="hybridMultilevel"/>
    <w:tmpl w:val="6AC8EB1E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FFF2597"/>
    <w:multiLevelType w:val="hybridMultilevel"/>
    <w:tmpl w:val="723CD3D2"/>
    <w:lvl w:ilvl="0" w:tplc="7D1E7C14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4308E"/>
    <w:multiLevelType w:val="hybridMultilevel"/>
    <w:tmpl w:val="29D09756"/>
    <w:lvl w:ilvl="0" w:tplc="A00EAEDE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A1DDC"/>
    <w:multiLevelType w:val="hybridMultilevel"/>
    <w:tmpl w:val="54BE66FA"/>
    <w:lvl w:ilvl="0" w:tplc="E8605522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B30ACE"/>
    <w:multiLevelType w:val="hybridMultilevel"/>
    <w:tmpl w:val="1EECB134"/>
    <w:lvl w:ilvl="0" w:tplc="4C9C5A8C">
      <w:start w:val="12"/>
      <w:numFmt w:val="bullet"/>
      <w:lvlText w:val="-"/>
      <w:lvlJc w:val="left"/>
      <w:pPr>
        <w:ind w:left="360" w:hanging="360"/>
      </w:pPr>
      <w:rPr>
        <w:rFonts w:ascii="Verdana" w:eastAsia="Times New Roman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AB7A59"/>
    <w:multiLevelType w:val="hybridMultilevel"/>
    <w:tmpl w:val="58A29298"/>
    <w:lvl w:ilvl="0" w:tplc="D76CFD8A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916D8"/>
    <w:multiLevelType w:val="hybridMultilevel"/>
    <w:tmpl w:val="C154384E"/>
    <w:lvl w:ilvl="0" w:tplc="07DA98BA">
      <w:start w:val="1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BF51EB"/>
    <w:multiLevelType w:val="hybridMultilevel"/>
    <w:tmpl w:val="C4F81AFE"/>
    <w:lvl w:ilvl="0" w:tplc="4566DA78">
      <w:start w:val="13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A25E2"/>
    <w:multiLevelType w:val="hybridMultilevel"/>
    <w:tmpl w:val="F3AA4D10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4E71958"/>
    <w:multiLevelType w:val="hybridMultilevel"/>
    <w:tmpl w:val="B3D0C4C0"/>
    <w:lvl w:ilvl="0" w:tplc="9B6E6BA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A1002"/>
    <w:multiLevelType w:val="hybridMultilevel"/>
    <w:tmpl w:val="ADF64E8E"/>
    <w:lvl w:ilvl="0" w:tplc="911EA404">
      <w:start w:val="38"/>
      <w:numFmt w:val="bullet"/>
      <w:lvlText w:val="-"/>
      <w:lvlJc w:val="left"/>
      <w:pPr>
        <w:ind w:left="360" w:hanging="360"/>
      </w:pPr>
      <w:rPr>
        <w:rFonts w:ascii="Verdana" w:eastAsia="Times New Roman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4A5935"/>
    <w:multiLevelType w:val="hybridMultilevel"/>
    <w:tmpl w:val="9926F278"/>
    <w:lvl w:ilvl="0" w:tplc="2A94D7E2">
      <w:start w:val="34"/>
      <w:numFmt w:val="bullet"/>
      <w:lvlText w:val="-"/>
      <w:lvlJc w:val="left"/>
      <w:pPr>
        <w:ind w:left="360" w:hanging="360"/>
      </w:pPr>
      <w:rPr>
        <w:rFonts w:ascii="Calibri" w:eastAsia="Aptos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92401">
    <w:abstractNumId w:val="16"/>
  </w:num>
  <w:num w:numId="2" w16cid:durableId="683437301">
    <w:abstractNumId w:val="10"/>
  </w:num>
  <w:num w:numId="3" w16cid:durableId="1385593517">
    <w:abstractNumId w:val="4"/>
  </w:num>
  <w:num w:numId="4" w16cid:durableId="1431044915">
    <w:abstractNumId w:val="5"/>
  </w:num>
  <w:num w:numId="5" w16cid:durableId="129901593">
    <w:abstractNumId w:val="6"/>
  </w:num>
  <w:num w:numId="6" w16cid:durableId="1486975751">
    <w:abstractNumId w:val="15"/>
  </w:num>
  <w:num w:numId="7" w16cid:durableId="1010570408">
    <w:abstractNumId w:val="7"/>
  </w:num>
  <w:num w:numId="8" w16cid:durableId="192964746">
    <w:abstractNumId w:val="12"/>
  </w:num>
  <w:num w:numId="9" w16cid:durableId="1687294563">
    <w:abstractNumId w:val="9"/>
  </w:num>
  <w:num w:numId="10" w16cid:durableId="1224368214">
    <w:abstractNumId w:val="0"/>
  </w:num>
  <w:num w:numId="11" w16cid:durableId="2092775906">
    <w:abstractNumId w:val="8"/>
  </w:num>
  <w:num w:numId="12" w16cid:durableId="595209598">
    <w:abstractNumId w:val="1"/>
  </w:num>
  <w:num w:numId="13" w16cid:durableId="2037078502">
    <w:abstractNumId w:val="13"/>
  </w:num>
  <w:num w:numId="14" w16cid:durableId="1128353897">
    <w:abstractNumId w:val="3"/>
  </w:num>
  <w:num w:numId="15" w16cid:durableId="1427189782">
    <w:abstractNumId w:val="2"/>
  </w:num>
  <w:num w:numId="16" w16cid:durableId="889729877">
    <w:abstractNumId w:val="14"/>
  </w:num>
  <w:num w:numId="17" w16cid:durableId="444616489">
    <w:abstractNumId w:val="18"/>
  </w:num>
  <w:num w:numId="18" w16cid:durableId="427850124">
    <w:abstractNumId w:val="17"/>
  </w:num>
  <w:num w:numId="19" w16cid:durableId="1258102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F"/>
    <w:rsid w:val="00001100"/>
    <w:rsid w:val="000029B5"/>
    <w:rsid w:val="00003EED"/>
    <w:rsid w:val="000058AA"/>
    <w:rsid w:val="00006703"/>
    <w:rsid w:val="00012DE8"/>
    <w:rsid w:val="00013180"/>
    <w:rsid w:val="00014FE5"/>
    <w:rsid w:val="000152F4"/>
    <w:rsid w:val="00015EDF"/>
    <w:rsid w:val="00016395"/>
    <w:rsid w:val="00016F28"/>
    <w:rsid w:val="00017166"/>
    <w:rsid w:val="000218DA"/>
    <w:rsid w:val="000219F0"/>
    <w:rsid w:val="00022151"/>
    <w:rsid w:val="00022AB1"/>
    <w:rsid w:val="00024713"/>
    <w:rsid w:val="000263C1"/>
    <w:rsid w:val="0003379C"/>
    <w:rsid w:val="00033932"/>
    <w:rsid w:val="000417D9"/>
    <w:rsid w:val="00041F9C"/>
    <w:rsid w:val="00041FCA"/>
    <w:rsid w:val="00042FB1"/>
    <w:rsid w:val="00046045"/>
    <w:rsid w:val="00047A8B"/>
    <w:rsid w:val="00051DC3"/>
    <w:rsid w:val="0005257D"/>
    <w:rsid w:val="00052BC1"/>
    <w:rsid w:val="0005392B"/>
    <w:rsid w:val="00053951"/>
    <w:rsid w:val="00057745"/>
    <w:rsid w:val="00060844"/>
    <w:rsid w:val="0006095F"/>
    <w:rsid w:val="000622DD"/>
    <w:rsid w:val="000625FD"/>
    <w:rsid w:val="00064EDE"/>
    <w:rsid w:val="000661AA"/>
    <w:rsid w:val="0007067F"/>
    <w:rsid w:val="00072A02"/>
    <w:rsid w:val="00076E65"/>
    <w:rsid w:val="000808CB"/>
    <w:rsid w:val="00081422"/>
    <w:rsid w:val="000826F1"/>
    <w:rsid w:val="000903CB"/>
    <w:rsid w:val="000944E1"/>
    <w:rsid w:val="0009641D"/>
    <w:rsid w:val="0009701D"/>
    <w:rsid w:val="000976B6"/>
    <w:rsid w:val="0009792D"/>
    <w:rsid w:val="00097993"/>
    <w:rsid w:val="00097DD3"/>
    <w:rsid w:val="000A4E58"/>
    <w:rsid w:val="000A5FC0"/>
    <w:rsid w:val="000A6331"/>
    <w:rsid w:val="000A6519"/>
    <w:rsid w:val="000A6915"/>
    <w:rsid w:val="000A7B48"/>
    <w:rsid w:val="000A7D04"/>
    <w:rsid w:val="000B00A1"/>
    <w:rsid w:val="000B0C30"/>
    <w:rsid w:val="000B16D2"/>
    <w:rsid w:val="000B1A42"/>
    <w:rsid w:val="000B3FC6"/>
    <w:rsid w:val="000C0005"/>
    <w:rsid w:val="000C0A23"/>
    <w:rsid w:val="000C1F18"/>
    <w:rsid w:val="000C2108"/>
    <w:rsid w:val="000C314C"/>
    <w:rsid w:val="000C5B37"/>
    <w:rsid w:val="000C6A54"/>
    <w:rsid w:val="000C70E5"/>
    <w:rsid w:val="000D0C61"/>
    <w:rsid w:val="000D1136"/>
    <w:rsid w:val="000D25C4"/>
    <w:rsid w:val="000D2FA2"/>
    <w:rsid w:val="000D5CA7"/>
    <w:rsid w:val="000D60E1"/>
    <w:rsid w:val="000D780A"/>
    <w:rsid w:val="000E059F"/>
    <w:rsid w:val="000E05BE"/>
    <w:rsid w:val="000E0ECE"/>
    <w:rsid w:val="000E0F35"/>
    <w:rsid w:val="000E2C7C"/>
    <w:rsid w:val="000E34CC"/>
    <w:rsid w:val="000E3649"/>
    <w:rsid w:val="000E5F19"/>
    <w:rsid w:val="000F0FF0"/>
    <w:rsid w:val="000F15D0"/>
    <w:rsid w:val="000F20FA"/>
    <w:rsid w:val="000F2251"/>
    <w:rsid w:val="000F25A6"/>
    <w:rsid w:val="000F5770"/>
    <w:rsid w:val="000F675E"/>
    <w:rsid w:val="000F7000"/>
    <w:rsid w:val="0010076C"/>
    <w:rsid w:val="0010350D"/>
    <w:rsid w:val="00103F39"/>
    <w:rsid w:val="00104D57"/>
    <w:rsid w:val="00105C88"/>
    <w:rsid w:val="001074B6"/>
    <w:rsid w:val="00110817"/>
    <w:rsid w:val="00110B0B"/>
    <w:rsid w:val="0011298F"/>
    <w:rsid w:val="00112EAD"/>
    <w:rsid w:val="0011312A"/>
    <w:rsid w:val="001160FD"/>
    <w:rsid w:val="00116C03"/>
    <w:rsid w:val="001273C5"/>
    <w:rsid w:val="001273D9"/>
    <w:rsid w:val="00131FC7"/>
    <w:rsid w:val="00132BFA"/>
    <w:rsid w:val="00133E64"/>
    <w:rsid w:val="0013435C"/>
    <w:rsid w:val="001348F5"/>
    <w:rsid w:val="00136409"/>
    <w:rsid w:val="00136790"/>
    <w:rsid w:val="0014224C"/>
    <w:rsid w:val="00142FEC"/>
    <w:rsid w:val="00146AF9"/>
    <w:rsid w:val="00146D6E"/>
    <w:rsid w:val="001513FF"/>
    <w:rsid w:val="00154A06"/>
    <w:rsid w:val="00154E49"/>
    <w:rsid w:val="00157C21"/>
    <w:rsid w:val="00157CB8"/>
    <w:rsid w:val="00157E7B"/>
    <w:rsid w:val="00157FB3"/>
    <w:rsid w:val="001612D4"/>
    <w:rsid w:val="00164BE2"/>
    <w:rsid w:val="00164F95"/>
    <w:rsid w:val="001655DD"/>
    <w:rsid w:val="001715E5"/>
    <w:rsid w:val="0017376E"/>
    <w:rsid w:val="00181A5B"/>
    <w:rsid w:val="00181D54"/>
    <w:rsid w:val="001832FD"/>
    <w:rsid w:val="00185390"/>
    <w:rsid w:val="00185D7F"/>
    <w:rsid w:val="001904FF"/>
    <w:rsid w:val="00192172"/>
    <w:rsid w:val="00194ED2"/>
    <w:rsid w:val="00194FD1"/>
    <w:rsid w:val="001958A4"/>
    <w:rsid w:val="001A0790"/>
    <w:rsid w:val="001A17DF"/>
    <w:rsid w:val="001A1F0E"/>
    <w:rsid w:val="001A362B"/>
    <w:rsid w:val="001A3D43"/>
    <w:rsid w:val="001A3D8E"/>
    <w:rsid w:val="001A482D"/>
    <w:rsid w:val="001A6ADE"/>
    <w:rsid w:val="001B0DE7"/>
    <w:rsid w:val="001B66D6"/>
    <w:rsid w:val="001B6859"/>
    <w:rsid w:val="001C039B"/>
    <w:rsid w:val="001C212A"/>
    <w:rsid w:val="001C2411"/>
    <w:rsid w:val="001C3839"/>
    <w:rsid w:val="001C4648"/>
    <w:rsid w:val="001C5451"/>
    <w:rsid w:val="001C63CE"/>
    <w:rsid w:val="001C6631"/>
    <w:rsid w:val="001C6BBC"/>
    <w:rsid w:val="001C70F6"/>
    <w:rsid w:val="001D06EF"/>
    <w:rsid w:val="001D48A0"/>
    <w:rsid w:val="001D4A45"/>
    <w:rsid w:val="001D54A1"/>
    <w:rsid w:val="001D550B"/>
    <w:rsid w:val="001D65A6"/>
    <w:rsid w:val="001E0699"/>
    <w:rsid w:val="001E136A"/>
    <w:rsid w:val="001E196F"/>
    <w:rsid w:val="001E1A27"/>
    <w:rsid w:val="001E4052"/>
    <w:rsid w:val="001E71FF"/>
    <w:rsid w:val="001E7EEF"/>
    <w:rsid w:val="001F0DBE"/>
    <w:rsid w:val="001F1E5B"/>
    <w:rsid w:val="001F1FB6"/>
    <w:rsid w:val="001F22D6"/>
    <w:rsid w:val="001F22F0"/>
    <w:rsid w:val="001F3F84"/>
    <w:rsid w:val="001F4118"/>
    <w:rsid w:val="001F46A1"/>
    <w:rsid w:val="001F4898"/>
    <w:rsid w:val="001F6A17"/>
    <w:rsid w:val="001F7DF8"/>
    <w:rsid w:val="002029E9"/>
    <w:rsid w:val="00202DAB"/>
    <w:rsid w:val="00204C88"/>
    <w:rsid w:val="00206980"/>
    <w:rsid w:val="00206A93"/>
    <w:rsid w:val="00206CF1"/>
    <w:rsid w:val="00211F16"/>
    <w:rsid w:val="0021332E"/>
    <w:rsid w:val="00213DDD"/>
    <w:rsid w:val="00216C4A"/>
    <w:rsid w:val="002170D0"/>
    <w:rsid w:val="002204ED"/>
    <w:rsid w:val="00220E1C"/>
    <w:rsid w:val="00221F21"/>
    <w:rsid w:val="00222273"/>
    <w:rsid w:val="00222F37"/>
    <w:rsid w:val="002232A3"/>
    <w:rsid w:val="002232D8"/>
    <w:rsid w:val="00223719"/>
    <w:rsid w:val="00226089"/>
    <w:rsid w:val="0022703E"/>
    <w:rsid w:val="00230D5B"/>
    <w:rsid w:val="00231249"/>
    <w:rsid w:val="00231B91"/>
    <w:rsid w:val="0023257A"/>
    <w:rsid w:val="002326BF"/>
    <w:rsid w:val="00232A4A"/>
    <w:rsid w:val="00232EAE"/>
    <w:rsid w:val="002349B7"/>
    <w:rsid w:val="00235390"/>
    <w:rsid w:val="00236BB7"/>
    <w:rsid w:val="0024107E"/>
    <w:rsid w:val="00243052"/>
    <w:rsid w:val="00245FF5"/>
    <w:rsid w:val="00246307"/>
    <w:rsid w:val="00247BA0"/>
    <w:rsid w:val="00251866"/>
    <w:rsid w:val="002527AE"/>
    <w:rsid w:val="00252AD0"/>
    <w:rsid w:val="00255B72"/>
    <w:rsid w:val="00256B19"/>
    <w:rsid w:val="00256BF7"/>
    <w:rsid w:val="00257234"/>
    <w:rsid w:val="00260771"/>
    <w:rsid w:val="00261ED6"/>
    <w:rsid w:val="00262EF2"/>
    <w:rsid w:val="00263416"/>
    <w:rsid w:val="00264656"/>
    <w:rsid w:val="00264B4A"/>
    <w:rsid w:val="00265430"/>
    <w:rsid w:val="002676FE"/>
    <w:rsid w:val="002677D8"/>
    <w:rsid w:val="002708DA"/>
    <w:rsid w:val="00273A6B"/>
    <w:rsid w:val="00276133"/>
    <w:rsid w:val="002774CC"/>
    <w:rsid w:val="002808EA"/>
    <w:rsid w:val="002812A0"/>
    <w:rsid w:val="002822ED"/>
    <w:rsid w:val="00282AD8"/>
    <w:rsid w:val="00282B84"/>
    <w:rsid w:val="00283BBB"/>
    <w:rsid w:val="002842E2"/>
    <w:rsid w:val="00285B91"/>
    <w:rsid w:val="00285E2B"/>
    <w:rsid w:val="002876C6"/>
    <w:rsid w:val="00290417"/>
    <w:rsid w:val="0029522E"/>
    <w:rsid w:val="002A0E3B"/>
    <w:rsid w:val="002A192E"/>
    <w:rsid w:val="002A1E07"/>
    <w:rsid w:val="002A2614"/>
    <w:rsid w:val="002A3C35"/>
    <w:rsid w:val="002A4508"/>
    <w:rsid w:val="002B0A34"/>
    <w:rsid w:val="002B0F67"/>
    <w:rsid w:val="002B61D5"/>
    <w:rsid w:val="002B6896"/>
    <w:rsid w:val="002B6D8D"/>
    <w:rsid w:val="002B70D0"/>
    <w:rsid w:val="002B779F"/>
    <w:rsid w:val="002C0BDD"/>
    <w:rsid w:val="002C1D4C"/>
    <w:rsid w:val="002C2190"/>
    <w:rsid w:val="002C2B78"/>
    <w:rsid w:val="002C2FB9"/>
    <w:rsid w:val="002C386F"/>
    <w:rsid w:val="002C3C1F"/>
    <w:rsid w:val="002C4E87"/>
    <w:rsid w:val="002C5A16"/>
    <w:rsid w:val="002C62A1"/>
    <w:rsid w:val="002D16B6"/>
    <w:rsid w:val="002D2FF0"/>
    <w:rsid w:val="002D3826"/>
    <w:rsid w:val="002D613A"/>
    <w:rsid w:val="002D7731"/>
    <w:rsid w:val="002E0192"/>
    <w:rsid w:val="002E02E2"/>
    <w:rsid w:val="002E0396"/>
    <w:rsid w:val="002E1FA4"/>
    <w:rsid w:val="002E600A"/>
    <w:rsid w:val="002E7386"/>
    <w:rsid w:val="002F1660"/>
    <w:rsid w:val="002F3ED7"/>
    <w:rsid w:val="002F6F27"/>
    <w:rsid w:val="002F7914"/>
    <w:rsid w:val="00300D14"/>
    <w:rsid w:val="00300EBA"/>
    <w:rsid w:val="00302202"/>
    <w:rsid w:val="00304249"/>
    <w:rsid w:val="00305D83"/>
    <w:rsid w:val="00307A6C"/>
    <w:rsid w:val="003157A7"/>
    <w:rsid w:val="00322303"/>
    <w:rsid w:val="003235F2"/>
    <w:rsid w:val="00324342"/>
    <w:rsid w:val="003243C1"/>
    <w:rsid w:val="00324FDD"/>
    <w:rsid w:val="00325A9E"/>
    <w:rsid w:val="00325EBB"/>
    <w:rsid w:val="00326B53"/>
    <w:rsid w:val="00327089"/>
    <w:rsid w:val="003276F9"/>
    <w:rsid w:val="00333932"/>
    <w:rsid w:val="00333C0F"/>
    <w:rsid w:val="00335B5A"/>
    <w:rsid w:val="00343B44"/>
    <w:rsid w:val="00343C7A"/>
    <w:rsid w:val="00343F1E"/>
    <w:rsid w:val="003443A2"/>
    <w:rsid w:val="00345997"/>
    <w:rsid w:val="003519EA"/>
    <w:rsid w:val="003525D9"/>
    <w:rsid w:val="00353E3C"/>
    <w:rsid w:val="00353ECE"/>
    <w:rsid w:val="0035416C"/>
    <w:rsid w:val="00354A77"/>
    <w:rsid w:val="00360DA3"/>
    <w:rsid w:val="00361019"/>
    <w:rsid w:val="00364FD1"/>
    <w:rsid w:val="00365E0B"/>
    <w:rsid w:val="00367F5C"/>
    <w:rsid w:val="003740B5"/>
    <w:rsid w:val="00374D9A"/>
    <w:rsid w:val="003755D5"/>
    <w:rsid w:val="00376C14"/>
    <w:rsid w:val="00377724"/>
    <w:rsid w:val="003801D8"/>
    <w:rsid w:val="00392E24"/>
    <w:rsid w:val="00395D12"/>
    <w:rsid w:val="003A070A"/>
    <w:rsid w:val="003A0BDB"/>
    <w:rsid w:val="003A3A19"/>
    <w:rsid w:val="003A46FF"/>
    <w:rsid w:val="003A5CB5"/>
    <w:rsid w:val="003A64CC"/>
    <w:rsid w:val="003A73B8"/>
    <w:rsid w:val="003A77A2"/>
    <w:rsid w:val="003B1067"/>
    <w:rsid w:val="003B40F1"/>
    <w:rsid w:val="003B51CF"/>
    <w:rsid w:val="003B54F9"/>
    <w:rsid w:val="003B55F2"/>
    <w:rsid w:val="003B63BF"/>
    <w:rsid w:val="003B6617"/>
    <w:rsid w:val="003B7B1E"/>
    <w:rsid w:val="003B7E6F"/>
    <w:rsid w:val="003C0656"/>
    <w:rsid w:val="003C5922"/>
    <w:rsid w:val="003C6977"/>
    <w:rsid w:val="003D0CC8"/>
    <w:rsid w:val="003D0F9F"/>
    <w:rsid w:val="003D305A"/>
    <w:rsid w:val="003D33CF"/>
    <w:rsid w:val="003D36CB"/>
    <w:rsid w:val="003D485F"/>
    <w:rsid w:val="003D63DD"/>
    <w:rsid w:val="003E02E3"/>
    <w:rsid w:val="003E18A1"/>
    <w:rsid w:val="003E26C7"/>
    <w:rsid w:val="003E3652"/>
    <w:rsid w:val="003E59F1"/>
    <w:rsid w:val="003F04BC"/>
    <w:rsid w:val="003F0C4C"/>
    <w:rsid w:val="003F16CD"/>
    <w:rsid w:val="003F1A87"/>
    <w:rsid w:val="003F2272"/>
    <w:rsid w:val="003F3A8A"/>
    <w:rsid w:val="003F3C4F"/>
    <w:rsid w:val="003F574F"/>
    <w:rsid w:val="003F63F1"/>
    <w:rsid w:val="003F7F78"/>
    <w:rsid w:val="00400371"/>
    <w:rsid w:val="0040068C"/>
    <w:rsid w:val="00406DF9"/>
    <w:rsid w:val="004070B0"/>
    <w:rsid w:val="00407103"/>
    <w:rsid w:val="00407318"/>
    <w:rsid w:val="00407DC0"/>
    <w:rsid w:val="00412D5B"/>
    <w:rsid w:val="00413060"/>
    <w:rsid w:val="0041369D"/>
    <w:rsid w:val="00416F8A"/>
    <w:rsid w:val="004179F0"/>
    <w:rsid w:val="00417B18"/>
    <w:rsid w:val="004215EC"/>
    <w:rsid w:val="0042213F"/>
    <w:rsid w:val="00422F49"/>
    <w:rsid w:val="00426BEA"/>
    <w:rsid w:val="0042721C"/>
    <w:rsid w:val="00430FE8"/>
    <w:rsid w:val="00432B78"/>
    <w:rsid w:val="00434776"/>
    <w:rsid w:val="00437B04"/>
    <w:rsid w:val="004416CF"/>
    <w:rsid w:val="00447C4C"/>
    <w:rsid w:val="00450908"/>
    <w:rsid w:val="00450D9D"/>
    <w:rsid w:val="004526EF"/>
    <w:rsid w:val="00452F52"/>
    <w:rsid w:val="00454066"/>
    <w:rsid w:val="00454150"/>
    <w:rsid w:val="004605EE"/>
    <w:rsid w:val="00461015"/>
    <w:rsid w:val="00464604"/>
    <w:rsid w:val="00467EE4"/>
    <w:rsid w:val="00471181"/>
    <w:rsid w:val="00471C58"/>
    <w:rsid w:val="0047230E"/>
    <w:rsid w:val="0047304E"/>
    <w:rsid w:val="00473C76"/>
    <w:rsid w:val="00475B37"/>
    <w:rsid w:val="00477181"/>
    <w:rsid w:val="004773C8"/>
    <w:rsid w:val="0048600C"/>
    <w:rsid w:val="0048724F"/>
    <w:rsid w:val="00490DB8"/>
    <w:rsid w:val="004940A0"/>
    <w:rsid w:val="004963E3"/>
    <w:rsid w:val="004A2739"/>
    <w:rsid w:val="004A2D12"/>
    <w:rsid w:val="004A3C56"/>
    <w:rsid w:val="004A5240"/>
    <w:rsid w:val="004A5FCE"/>
    <w:rsid w:val="004A749C"/>
    <w:rsid w:val="004A7541"/>
    <w:rsid w:val="004B0DD7"/>
    <w:rsid w:val="004B0EA2"/>
    <w:rsid w:val="004B2CDF"/>
    <w:rsid w:val="004B4D5F"/>
    <w:rsid w:val="004B52DE"/>
    <w:rsid w:val="004B6933"/>
    <w:rsid w:val="004B6D01"/>
    <w:rsid w:val="004C0D95"/>
    <w:rsid w:val="004C3D68"/>
    <w:rsid w:val="004D38EC"/>
    <w:rsid w:val="004D661C"/>
    <w:rsid w:val="004D6E16"/>
    <w:rsid w:val="004E2609"/>
    <w:rsid w:val="004E63D6"/>
    <w:rsid w:val="004E6543"/>
    <w:rsid w:val="004E6631"/>
    <w:rsid w:val="004E7DFC"/>
    <w:rsid w:val="004E7FD3"/>
    <w:rsid w:val="004F04E5"/>
    <w:rsid w:val="004F0792"/>
    <w:rsid w:val="004F170D"/>
    <w:rsid w:val="004F26C5"/>
    <w:rsid w:val="004F47B2"/>
    <w:rsid w:val="0050567D"/>
    <w:rsid w:val="00506B46"/>
    <w:rsid w:val="00506EDB"/>
    <w:rsid w:val="00507D2C"/>
    <w:rsid w:val="005105E0"/>
    <w:rsid w:val="00512011"/>
    <w:rsid w:val="0051347C"/>
    <w:rsid w:val="0052012C"/>
    <w:rsid w:val="00521267"/>
    <w:rsid w:val="00521452"/>
    <w:rsid w:val="00525938"/>
    <w:rsid w:val="005262BF"/>
    <w:rsid w:val="00527206"/>
    <w:rsid w:val="0052778E"/>
    <w:rsid w:val="00535B41"/>
    <w:rsid w:val="00540F50"/>
    <w:rsid w:val="00541826"/>
    <w:rsid w:val="00542D58"/>
    <w:rsid w:val="005431CF"/>
    <w:rsid w:val="005440FB"/>
    <w:rsid w:val="00544454"/>
    <w:rsid w:val="00545A4B"/>
    <w:rsid w:val="005506B9"/>
    <w:rsid w:val="00551BE5"/>
    <w:rsid w:val="005524EE"/>
    <w:rsid w:val="00552AD1"/>
    <w:rsid w:val="0055372C"/>
    <w:rsid w:val="00553C98"/>
    <w:rsid w:val="00554F78"/>
    <w:rsid w:val="00556EA7"/>
    <w:rsid w:val="005570F0"/>
    <w:rsid w:val="0055756F"/>
    <w:rsid w:val="00557962"/>
    <w:rsid w:val="0056091F"/>
    <w:rsid w:val="00561AFE"/>
    <w:rsid w:val="005620F6"/>
    <w:rsid w:val="00564566"/>
    <w:rsid w:val="00564B83"/>
    <w:rsid w:val="00564BA8"/>
    <w:rsid w:val="005679D6"/>
    <w:rsid w:val="005702D3"/>
    <w:rsid w:val="00570AB7"/>
    <w:rsid w:val="00570EBF"/>
    <w:rsid w:val="00571A9F"/>
    <w:rsid w:val="0057377F"/>
    <w:rsid w:val="005749D8"/>
    <w:rsid w:val="00576487"/>
    <w:rsid w:val="00582506"/>
    <w:rsid w:val="00582A46"/>
    <w:rsid w:val="005901F6"/>
    <w:rsid w:val="00590749"/>
    <w:rsid w:val="0059214E"/>
    <w:rsid w:val="0059424F"/>
    <w:rsid w:val="00594F2E"/>
    <w:rsid w:val="005976ED"/>
    <w:rsid w:val="00597730"/>
    <w:rsid w:val="005A0B81"/>
    <w:rsid w:val="005A0CCF"/>
    <w:rsid w:val="005A1BB4"/>
    <w:rsid w:val="005A264D"/>
    <w:rsid w:val="005B01AB"/>
    <w:rsid w:val="005B1C0B"/>
    <w:rsid w:val="005B2E2C"/>
    <w:rsid w:val="005B340B"/>
    <w:rsid w:val="005B5701"/>
    <w:rsid w:val="005B6FC0"/>
    <w:rsid w:val="005B7259"/>
    <w:rsid w:val="005C25FB"/>
    <w:rsid w:val="005C2A22"/>
    <w:rsid w:val="005C3413"/>
    <w:rsid w:val="005C346B"/>
    <w:rsid w:val="005C4D12"/>
    <w:rsid w:val="005C5730"/>
    <w:rsid w:val="005C58A7"/>
    <w:rsid w:val="005C5E75"/>
    <w:rsid w:val="005D12E3"/>
    <w:rsid w:val="005D28DA"/>
    <w:rsid w:val="005D2EEC"/>
    <w:rsid w:val="005D31D2"/>
    <w:rsid w:val="005D3E7A"/>
    <w:rsid w:val="005D66E7"/>
    <w:rsid w:val="005E0468"/>
    <w:rsid w:val="005E6F2C"/>
    <w:rsid w:val="005F1746"/>
    <w:rsid w:val="005F2884"/>
    <w:rsid w:val="005F5A83"/>
    <w:rsid w:val="005F7F99"/>
    <w:rsid w:val="006000C2"/>
    <w:rsid w:val="00600861"/>
    <w:rsid w:val="00601DB7"/>
    <w:rsid w:val="0060664B"/>
    <w:rsid w:val="00607234"/>
    <w:rsid w:val="0061219B"/>
    <w:rsid w:val="00612326"/>
    <w:rsid w:val="00613263"/>
    <w:rsid w:val="006135C1"/>
    <w:rsid w:val="006144CA"/>
    <w:rsid w:val="006161F1"/>
    <w:rsid w:val="0061655D"/>
    <w:rsid w:val="006173AB"/>
    <w:rsid w:val="0062053D"/>
    <w:rsid w:val="00623EBE"/>
    <w:rsid w:val="00624024"/>
    <w:rsid w:val="00624214"/>
    <w:rsid w:val="00626B5F"/>
    <w:rsid w:val="006274EF"/>
    <w:rsid w:val="00627880"/>
    <w:rsid w:val="00627B03"/>
    <w:rsid w:val="006300E9"/>
    <w:rsid w:val="00631256"/>
    <w:rsid w:val="00634C72"/>
    <w:rsid w:val="00635257"/>
    <w:rsid w:val="00635639"/>
    <w:rsid w:val="00637833"/>
    <w:rsid w:val="0064010A"/>
    <w:rsid w:val="0064092D"/>
    <w:rsid w:val="00640AEE"/>
    <w:rsid w:val="00641477"/>
    <w:rsid w:val="00642EB9"/>
    <w:rsid w:val="006448F4"/>
    <w:rsid w:val="00644E8E"/>
    <w:rsid w:val="0065612F"/>
    <w:rsid w:val="0065709E"/>
    <w:rsid w:val="00661546"/>
    <w:rsid w:val="006620CC"/>
    <w:rsid w:val="006656EA"/>
    <w:rsid w:val="0066578B"/>
    <w:rsid w:val="0067102B"/>
    <w:rsid w:val="006712E0"/>
    <w:rsid w:val="006718E9"/>
    <w:rsid w:val="00673D22"/>
    <w:rsid w:val="00683A57"/>
    <w:rsid w:val="00683F03"/>
    <w:rsid w:val="00684209"/>
    <w:rsid w:val="0068433A"/>
    <w:rsid w:val="00685CED"/>
    <w:rsid w:val="0068617B"/>
    <w:rsid w:val="00686263"/>
    <w:rsid w:val="00686276"/>
    <w:rsid w:val="00687878"/>
    <w:rsid w:val="0068798E"/>
    <w:rsid w:val="00687AEF"/>
    <w:rsid w:val="0069052B"/>
    <w:rsid w:val="00695AD2"/>
    <w:rsid w:val="00695D83"/>
    <w:rsid w:val="006A4851"/>
    <w:rsid w:val="006A5D8D"/>
    <w:rsid w:val="006B03FC"/>
    <w:rsid w:val="006B45DA"/>
    <w:rsid w:val="006B601B"/>
    <w:rsid w:val="006B7596"/>
    <w:rsid w:val="006C1C8E"/>
    <w:rsid w:val="006C2DA7"/>
    <w:rsid w:val="006C3268"/>
    <w:rsid w:val="006C4D37"/>
    <w:rsid w:val="006C53C4"/>
    <w:rsid w:val="006C721A"/>
    <w:rsid w:val="006C7CF3"/>
    <w:rsid w:val="006D0C00"/>
    <w:rsid w:val="006D1D22"/>
    <w:rsid w:val="006D401C"/>
    <w:rsid w:val="006D5541"/>
    <w:rsid w:val="006D6B52"/>
    <w:rsid w:val="006E274F"/>
    <w:rsid w:val="006E341F"/>
    <w:rsid w:val="006E5504"/>
    <w:rsid w:val="006E67D3"/>
    <w:rsid w:val="006F0291"/>
    <w:rsid w:val="00701ABE"/>
    <w:rsid w:val="00701ED0"/>
    <w:rsid w:val="007048C5"/>
    <w:rsid w:val="00704FBC"/>
    <w:rsid w:val="00707A41"/>
    <w:rsid w:val="00711B78"/>
    <w:rsid w:val="00711FBC"/>
    <w:rsid w:val="0071236C"/>
    <w:rsid w:val="007126CD"/>
    <w:rsid w:val="00713748"/>
    <w:rsid w:val="00713F45"/>
    <w:rsid w:val="0071454D"/>
    <w:rsid w:val="00716ED7"/>
    <w:rsid w:val="0072275D"/>
    <w:rsid w:val="007227A7"/>
    <w:rsid w:val="00726261"/>
    <w:rsid w:val="00730AD8"/>
    <w:rsid w:val="00732A14"/>
    <w:rsid w:val="00732F44"/>
    <w:rsid w:val="00735628"/>
    <w:rsid w:val="007358D2"/>
    <w:rsid w:val="00735BBA"/>
    <w:rsid w:val="00737FEB"/>
    <w:rsid w:val="00740BE4"/>
    <w:rsid w:val="0074134C"/>
    <w:rsid w:val="0074364A"/>
    <w:rsid w:val="007451DD"/>
    <w:rsid w:val="00745D79"/>
    <w:rsid w:val="007508FE"/>
    <w:rsid w:val="00754B0E"/>
    <w:rsid w:val="00754CDE"/>
    <w:rsid w:val="007552AD"/>
    <w:rsid w:val="00757330"/>
    <w:rsid w:val="00760179"/>
    <w:rsid w:val="0076025F"/>
    <w:rsid w:val="00763080"/>
    <w:rsid w:val="0076364C"/>
    <w:rsid w:val="00764EC9"/>
    <w:rsid w:val="007654D1"/>
    <w:rsid w:val="007671FF"/>
    <w:rsid w:val="007673E2"/>
    <w:rsid w:val="00767E5E"/>
    <w:rsid w:val="00771E70"/>
    <w:rsid w:val="007721E9"/>
    <w:rsid w:val="00772763"/>
    <w:rsid w:val="00773C6F"/>
    <w:rsid w:val="0077537F"/>
    <w:rsid w:val="00775898"/>
    <w:rsid w:val="00775AF9"/>
    <w:rsid w:val="00780D16"/>
    <w:rsid w:val="00781B78"/>
    <w:rsid w:val="00784478"/>
    <w:rsid w:val="007869A7"/>
    <w:rsid w:val="00790213"/>
    <w:rsid w:val="0079173B"/>
    <w:rsid w:val="007924A5"/>
    <w:rsid w:val="007961A6"/>
    <w:rsid w:val="00796AC0"/>
    <w:rsid w:val="007A037C"/>
    <w:rsid w:val="007A0669"/>
    <w:rsid w:val="007A2E62"/>
    <w:rsid w:val="007A3541"/>
    <w:rsid w:val="007A39CE"/>
    <w:rsid w:val="007A3FAD"/>
    <w:rsid w:val="007A67B5"/>
    <w:rsid w:val="007A74E4"/>
    <w:rsid w:val="007B0C7B"/>
    <w:rsid w:val="007B4964"/>
    <w:rsid w:val="007B626E"/>
    <w:rsid w:val="007C1087"/>
    <w:rsid w:val="007C258B"/>
    <w:rsid w:val="007C3A7A"/>
    <w:rsid w:val="007C3D5F"/>
    <w:rsid w:val="007C4F91"/>
    <w:rsid w:val="007D023F"/>
    <w:rsid w:val="007D0A8A"/>
    <w:rsid w:val="007D133B"/>
    <w:rsid w:val="007D1EDA"/>
    <w:rsid w:val="007D4952"/>
    <w:rsid w:val="007D5ACF"/>
    <w:rsid w:val="007D765D"/>
    <w:rsid w:val="007D7C89"/>
    <w:rsid w:val="007E0571"/>
    <w:rsid w:val="007E23F7"/>
    <w:rsid w:val="007E2DBD"/>
    <w:rsid w:val="007E6425"/>
    <w:rsid w:val="007E6F4D"/>
    <w:rsid w:val="007E710F"/>
    <w:rsid w:val="007F01AB"/>
    <w:rsid w:val="007F03DD"/>
    <w:rsid w:val="007F0671"/>
    <w:rsid w:val="007F3D80"/>
    <w:rsid w:val="007F7A02"/>
    <w:rsid w:val="00801023"/>
    <w:rsid w:val="00802815"/>
    <w:rsid w:val="00803499"/>
    <w:rsid w:val="008110E5"/>
    <w:rsid w:val="0081290A"/>
    <w:rsid w:val="008139A6"/>
    <w:rsid w:val="008147DA"/>
    <w:rsid w:val="008150E5"/>
    <w:rsid w:val="0081794B"/>
    <w:rsid w:val="00821170"/>
    <w:rsid w:val="00823BA7"/>
    <w:rsid w:val="00825E43"/>
    <w:rsid w:val="00831704"/>
    <w:rsid w:val="0083248A"/>
    <w:rsid w:val="0083348A"/>
    <w:rsid w:val="00833571"/>
    <w:rsid w:val="00834E07"/>
    <w:rsid w:val="008360F4"/>
    <w:rsid w:val="00836498"/>
    <w:rsid w:val="00836A5C"/>
    <w:rsid w:val="0084076F"/>
    <w:rsid w:val="00841A41"/>
    <w:rsid w:val="00846D63"/>
    <w:rsid w:val="00847DBE"/>
    <w:rsid w:val="00852715"/>
    <w:rsid w:val="0085462E"/>
    <w:rsid w:val="00854C21"/>
    <w:rsid w:val="00856918"/>
    <w:rsid w:val="00857809"/>
    <w:rsid w:val="008613FC"/>
    <w:rsid w:val="008650EC"/>
    <w:rsid w:val="00865FBA"/>
    <w:rsid w:val="00866CF5"/>
    <w:rsid w:val="00867000"/>
    <w:rsid w:val="008714FA"/>
    <w:rsid w:val="00871575"/>
    <w:rsid w:val="00873EBF"/>
    <w:rsid w:val="00875D25"/>
    <w:rsid w:val="0087623B"/>
    <w:rsid w:val="00876BD4"/>
    <w:rsid w:val="0087732E"/>
    <w:rsid w:val="008779D0"/>
    <w:rsid w:val="008800DA"/>
    <w:rsid w:val="00880D9D"/>
    <w:rsid w:val="008822B4"/>
    <w:rsid w:val="0088258C"/>
    <w:rsid w:val="00882A87"/>
    <w:rsid w:val="00885D78"/>
    <w:rsid w:val="00886C63"/>
    <w:rsid w:val="00887533"/>
    <w:rsid w:val="00890BE3"/>
    <w:rsid w:val="00891129"/>
    <w:rsid w:val="0089123D"/>
    <w:rsid w:val="00891626"/>
    <w:rsid w:val="00892B8D"/>
    <w:rsid w:val="008930E4"/>
    <w:rsid w:val="008936FF"/>
    <w:rsid w:val="00895273"/>
    <w:rsid w:val="00895305"/>
    <w:rsid w:val="008A192C"/>
    <w:rsid w:val="008A1C33"/>
    <w:rsid w:val="008A2887"/>
    <w:rsid w:val="008A3BC1"/>
    <w:rsid w:val="008A5EF8"/>
    <w:rsid w:val="008A65CA"/>
    <w:rsid w:val="008A708F"/>
    <w:rsid w:val="008A758A"/>
    <w:rsid w:val="008B000E"/>
    <w:rsid w:val="008B5B52"/>
    <w:rsid w:val="008B5CF3"/>
    <w:rsid w:val="008B6582"/>
    <w:rsid w:val="008C3A4F"/>
    <w:rsid w:val="008C78FA"/>
    <w:rsid w:val="008D254F"/>
    <w:rsid w:val="008D2789"/>
    <w:rsid w:val="008D2980"/>
    <w:rsid w:val="008D4546"/>
    <w:rsid w:val="008D4FEB"/>
    <w:rsid w:val="008E1FC8"/>
    <w:rsid w:val="008E4089"/>
    <w:rsid w:val="008E44FC"/>
    <w:rsid w:val="008E5E59"/>
    <w:rsid w:val="008E5EB7"/>
    <w:rsid w:val="008E6101"/>
    <w:rsid w:val="008E6F43"/>
    <w:rsid w:val="008E7034"/>
    <w:rsid w:val="008E7090"/>
    <w:rsid w:val="008F2745"/>
    <w:rsid w:val="008F609C"/>
    <w:rsid w:val="00902207"/>
    <w:rsid w:val="00902BC7"/>
    <w:rsid w:val="00914823"/>
    <w:rsid w:val="00914C02"/>
    <w:rsid w:val="0091540F"/>
    <w:rsid w:val="009160E5"/>
    <w:rsid w:val="009163BE"/>
    <w:rsid w:val="00917883"/>
    <w:rsid w:val="009179C4"/>
    <w:rsid w:val="00917AE2"/>
    <w:rsid w:val="00921F54"/>
    <w:rsid w:val="00923DB5"/>
    <w:rsid w:val="00924E6B"/>
    <w:rsid w:val="00925108"/>
    <w:rsid w:val="0092567F"/>
    <w:rsid w:val="009319F5"/>
    <w:rsid w:val="0093447F"/>
    <w:rsid w:val="00935656"/>
    <w:rsid w:val="0094052C"/>
    <w:rsid w:val="00940C51"/>
    <w:rsid w:val="0094427E"/>
    <w:rsid w:val="009443A2"/>
    <w:rsid w:val="0094796B"/>
    <w:rsid w:val="009504A7"/>
    <w:rsid w:val="00950F4C"/>
    <w:rsid w:val="0095109D"/>
    <w:rsid w:val="00951BEA"/>
    <w:rsid w:val="009529F4"/>
    <w:rsid w:val="00955251"/>
    <w:rsid w:val="009556FA"/>
    <w:rsid w:val="00955E29"/>
    <w:rsid w:val="00957590"/>
    <w:rsid w:val="00957E89"/>
    <w:rsid w:val="009600D1"/>
    <w:rsid w:val="00960856"/>
    <w:rsid w:val="00960E16"/>
    <w:rsid w:val="00960FCF"/>
    <w:rsid w:val="00964A06"/>
    <w:rsid w:val="00964B22"/>
    <w:rsid w:val="00965F85"/>
    <w:rsid w:val="00966CBF"/>
    <w:rsid w:val="00970E81"/>
    <w:rsid w:val="009720DF"/>
    <w:rsid w:val="00974254"/>
    <w:rsid w:val="00974517"/>
    <w:rsid w:val="009755FB"/>
    <w:rsid w:val="00976201"/>
    <w:rsid w:val="0097735B"/>
    <w:rsid w:val="0098098D"/>
    <w:rsid w:val="00981D9A"/>
    <w:rsid w:val="0098224A"/>
    <w:rsid w:val="00985D38"/>
    <w:rsid w:val="00987298"/>
    <w:rsid w:val="00990AA9"/>
    <w:rsid w:val="00991207"/>
    <w:rsid w:val="00992BB6"/>
    <w:rsid w:val="00993536"/>
    <w:rsid w:val="00994227"/>
    <w:rsid w:val="00994D9C"/>
    <w:rsid w:val="0099567F"/>
    <w:rsid w:val="00995884"/>
    <w:rsid w:val="0099796F"/>
    <w:rsid w:val="009A20C1"/>
    <w:rsid w:val="009A29AA"/>
    <w:rsid w:val="009B234A"/>
    <w:rsid w:val="009B2920"/>
    <w:rsid w:val="009B3DA5"/>
    <w:rsid w:val="009B5141"/>
    <w:rsid w:val="009B55F0"/>
    <w:rsid w:val="009B64E9"/>
    <w:rsid w:val="009C20A4"/>
    <w:rsid w:val="009C3E41"/>
    <w:rsid w:val="009C3F81"/>
    <w:rsid w:val="009C41BB"/>
    <w:rsid w:val="009C73A2"/>
    <w:rsid w:val="009C79B9"/>
    <w:rsid w:val="009D0083"/>
    <w:rsid w:val="009D161E"/>
    <w:rsid w:val="009D42EE"/>
    <w:rsid w:val="009D64B5"/>
    <w:rsid w:val="009D7ED3"/>
    <w:rsid w:val="009E1C58"/>
    <w:rsid w:val="009E6278"/>
    <w:rsid w:val="009E6668"/>
    <w:rsid w:val="009E7C11"/>
    <w:rsid w:val="009F1FF2"/>
    <w:rsid w:val="009F2BB8"/>
    <w:rsid w:val="009F303E"/>
    <w:rsid w:val="009F59D8"/>
    <w:rsid w:val="00A032C0"/>
    <w:rsid w:val="00A05F38"/>
    <w:rsid w:val="00A07A54"/>
    <w:rsid w:val="00A104C0"/>
    <w:rsid w:val="00A12649"/>
    <w:rsid w:val="00A17703"/>
    <w:rsid w:val="00A215AB"/>
    <w:rsid w:val="00A225E5"/>
    <w:rsid w:val="00A245D5"/>
    <w:rsid w:val="00A249D0"/>
    <w:rsid w:val="00A24C69"/>
    <w:rsid w:val="00A24EF9"/>
    <w:rsid w:val="00A2564C"/>
    <w:rsid w:val="00A27C79"/>
    <w:rsid w:val="00A3245B"/>
    <w:rsid w:val="00A3265B"/>
    <w:rsid w:val="00A331BC"/>
    <w:rsid w:val="00A33279"/>
    <w:rsid w:val="00A34C1C"/>
    <w:rsid w:val="00A34FD2"/>
    <w:rsid w:val="00A40D6E"/>
    <w:rsid w:val="00A418FF"/>
    <w:rsid w:val="00A43921"/>
    <w:rsid w:val="00A44493"/>
    <w:rsid w:val="00A447CD"/>
    <w:rsid w:val="00A4496B"/>
    <w:rsid w:val="00A4520E"/>
    <w:rsid w:val="00A46FFC"/>
    <w:rsid w:val="00A50077"/>
    <w:rsid w:val="00A51BDD"/>
    <w:rsid w:val="00A523B5"/>
    <w:rsid w:val="00A53CE2"/>
    <w:rsid w:val="00A55AC7"/>
    <w:rsid w:val="00A57AB7"/>
    <w:rsid w:val="00A6202D"/>
    <w:rsid w:val="00A62A71"/>
    <w:rsid w:val="00A645FD"/>
    <w:rsid w:val="00A64B55"/>
    <w:rsid w:val="00A656D8"/>
    <w:rsid w:val="00A77959"/>
    <w:rsid w:val="00A80788"/>
    <w:rsid w:val="00A83A39"/>
    <w:rsid w:val="00A90287"/>
    <w:rsid w:val="00A9586D"/>
    <w:rsid w:val="00A95907"/>
    <w:rsid w:val="00A965BC"/>
    <w:rsid w:val="00A9686D"/>
    <w:rsid w:val="00A96AA0"/>
    <w:rsid w:val="00A96D1F"/>
    <w:rsid w:val="00A977D3"/>
    <w:rsid w:val="00AA2C48"/>
    <w:rsid w:val="00AA3842"/>
    <w:rsid w:val="00AA6F24"/>
    <w:rsid w:val="00AB2809"/>
    <w:rsid w:val="00AB292B"/>
    <w:rsid w:val="00AB2C6F"/>
    <w:rsid w:val="00AB3802"/>
    <w:rsid w:val="00AB4253"/>
    <w:rsid w:val="00AB4A99"/>
    <w:rsid w:val="00AC25BC"/>
    <w:rsid w:val="00AC4A8A"/>
    <w:rsid w:val="00AC5E4A"/>
    <w:rsid w:val="00AC6668"/>
    <w:rsid w:val="00AD0427"/>
    <w:rsid w:val="00AD2C55"/>
    <w:rsid w:val="00AD5F56"/>
    <w:rsid w:val="00AD72A2"/>
    <w:rsid w:val="00AD73C2"/>
    <w:rsid w:val="00AE1D0C"/>
    <w:rsid w:val="00AE29CB"/>
    <w:rsid w:val="00AE2DDB"/>
    <w:rsid w:val="00AE4166"/>
    <w:rsid w:val="00AE6A1D"/>
    <w:rsid w:val="00AF2121"/>
    <w:rsid w:val="00AF38F6"/>
    <w:rsid w:val="00AF3ADE"/>
    <w:rsid w:val="00AF4974"/>
    <w:rsid w:val="00AF4A8B"/>
    <w:rsid w:val="00AF53A4"/>
    <w:rsid w:val="00AF6DB6"/>
    <w:rsid w:val="00B00ACE"/>
    <w:rsid w:val="00B0606F"/>
    <w:rsid w:val="00B065A8"/>
    <w:rsid w:val="00B07CE4"/>
    <w:rsid w:val="00B148C8"/>
    <w:rsid w:val="00B14DF2"/>
    <w:rsid w:val="00B14FA7"/>
    <w:rsid w:val="00B1576A"/>
    <w:rsid w:val="00B15DD8"/>
    <w:rsid w:val="00B15E18"/>
    <w:rsid w:val="00B165BB"/>
    <w:rsid w:val="00B16988"/>
    <w:rsid w:val="00B16AE5"/>
    <w:rsid w:val="00B16E5B"/>
    <w:rsid w:val="00B20BD5"/>
    <w:rsid w:val="00B22B0A"/>
    <w:rsid w:val="00B24AFE"/>
    <w:rsid w:val="00B24D9E"/>
    <w:rsid w:val="00B32819"/>
    <w:rsid w:val="00B33B32"/>
    <w:rsid w:val="00B346C9"/>
    <w:rsid w:val="00B42A35"/>
    <w:rsid w:val="00B440CD"/>
    <w:rsid w:val="00B453A6"/>
    <w:rsid w:val="00B4687E"/>
    <w:rsid w:val="00B47FAC"/>
    <w:rsid w:val="00B510C2"/>
    <w:rsid w:val="00B51DD3"/>
    <w:rsid w:val="00B52D52"/>
    <w:rsid w:val="00B530C2"/>
    <w:rsid w:val="00B54464"/>
    <w:rsid w:val="00B56486"/>
    <w:rsid w:val="00B57757"/>
    <w:rsid w:val="00B578EC"/>
    <w:rsid w:val="00B57CF2"/>
    <w:rsid w:val="00B61501"/>
    <w:rsid w:val="00B61C8C"/>
    <w:rsid w:val="00B624CE"/>
    <w:rsid w:val="00B62826"/>
    <w:rsid w:val="00B667FD"/>
    <w:rsid w:val="00B66F98"/>
    <w:rsid w:val="00B67C57"/>
    <w:rsid w:val="00B71775"/>
    <w:rsid w:val="00B73585"/>
    <w:rsid w:val="00B7755E"/>
    <w:rsid w:val="00B81CBE"/>
    <w:rsid w:val="00B8416A"/>
    <w:rsid w:val="00B847CD"/>
    <w:rsid w:val="00B8785D"/>
    <w:rsid w:val="00B92B45"/>
    <w:rsid w:val="00B92FE3"/>
    <w:rsid w:val="00B941AF"/>
    <w:rsid w:val="00B94338"/>
    <w:rsid w:val="00B96F8A"/>
    <w:rsid w:val="00BA08FB"/>
    <w:rsid w:val="00BA20A1"/>
    <w:rsid w:val="00BA46E9"/>
    <w:rsid w:val="00BA4DDD"/>
    <w:rsid w:val="00BA7203"/>
    <w:rsid w:val="00BB04E7"/>
    <w:rsid w:val="00BB0695"/>
    <w:rsid w:val="00BB19FC"/>
    <w:rsid w:val="00BB2F6F"/>
    <w:rsid w:val="00BB3A25"/>
    <w:rsid w:val="00BB3D8E"/>
    <w:rsid w:val="00BB4F23"/>
    <w:rsid w:val="00BC1290"/>
    <w:rsid w:val="00BC204E"/>
    <w:rsid w:val="00BC6BAA"/>
    <w:rsid w:val="00BC7804"/>
    <w:rsid w:val="00BD016A"/>
    <w:rsid w:val="00BD32A9"/>
    <w:rsid w:val="00BD35B1"/>
    <w:rsid w:val="00BD4E4F"/>
    <w:rsid w:val="00BE1077"/>
    <w:rsid w:val="00BE1384"/>
    <w:rsid w:val="00BE22D1"/>
    <w:rsid w:val="00BE4F48"/>
    <w:rsid w:val="00BE50F7"/>
    <w:rsid w:val="00BE5D95"/>
    <w:rsid w:val="00BE74E7"/>
    <w:rsid w:val="00BF01A9"/>
    <w:rsid w:val="00BF16C6"/>
    <w:rsid w:val="00BF1734"/>
    <w:rsid w:val="00BF29E0"/>
    <w:rsid w:val="00BF2A0D"/>
    <w:rsid w:val="00BF338B"/>
    <w:rsid w:val="00BF362D"/>
    <w:rsid w:val="00BF70F4"/>
    <w:rsid w:val="00BF7DB9"/>
    <w:rsid w:val="00C0031D"/>
    <w:rsid w:val="00C00DB2"/>
    <w:rsid w:val="00C108F9"/>
    <w:rsid w:val="00C10BFA"/>
    <w:rsid w:val="00C113BE"/>
    <w:rsid w:val="00C116F1"/>
    <w:rsid w:val="00C13DBC"/>
    <w:rsid w:val="00C1422D"/>
    <w:rsid w:val="00C147FB"/>
    <w:rsid w:val="00C15902"/>
    <w:rsid w:val="00C15D8C"/>
    <w:rsid w:val="00C2051C"/>
    <w:rsid w:val="00C20BA7"/>
    <w:rsid w:val="00C22A8E"/>
    <w:rsid w:val="00C2483D"/>
    <w:rsid w:val="00C24FA0"/>
    <w:rsid w:val="00C26257"/>
    <w:rsid w:val="00C2766F"/>
    <w:rsid w:val="00C30A57"/>
    <w:rsid w:val="00C32E7C"/>
    <w:rsid w:val="00C353E1"/>
    <w:rsid w:val="00C35E63"/>
    <w:rsid w:val="00C41E9E"/>
    <w:rsid w:val="00C42538"/>
    <w:rsid w:val="00C47D8E"/>
    <w:rsid w:val="00C528CF"/>
    <w:rsid w:val="00C5782A"/>
    <w:rsid w:val="00C60C6B"/>
    <w:rsid w:val="00C6134B"/>
    <w:rsid w:val="00C619DC"/>
    <w:rsid w:val="00C62F18"/>
    <w:rsid w:val="00C65DE0"/>
    <w:rsid w:val="00C70205"/>
    <w:rsid w:val="00C70E58"/>
    <w:rsid w:val="00C80EE9"/>
    <w:rsid w:val="00C813D9"/>
    <w:rsid w:val="00C84CF8"/>
    <w:rsid w:val="00C84DA7"/>
    <w:rsid w:val="00C853A6"/>
    <w:rsid w:val="00C8566E"/>
    <w:rsid w:val="00C87797"/>
    <w:rsid w:val="00C9186B"/>
    <w:rsid w:val="00C92787"/>
    <w:rsid w:val="00C936A5"/>
    <w:rsid w:val="00C94CC0"/>
    <w:rsid w:val="00C95168"/>
    <w:rsid w:val="00CA1697"/>
    <w:rsid w:val="00CB07AB"/>
    <w:rsid w:val="00CB0A4C"/>
    <w:rsid w:val="00CB0D44"/>
    <w:rsid w:val="00CB2373"/>
    <w:rsid w:val="00CB2F9B"/>
    <w:rsid w:val="00CB36DD"/>
    <w:rsid w:val="00CB43BE"/>
    <w:rsid w:val="00CB4E4E"/>
    <w:rsid w:val="00CB67BA"/>
    <w:rsid w:val="00CB7799"/>
    <w:rsid w:val="00CC0A1A"/>
    <w:rsid w:val="00CC5621"/>
    <w:rsid w:val="00CC6E2C"/>
    <w:rsid w:val="00CC74E5"/>
    <w:rsid w:val="00CD0302"/>
    <w:rsid w:val="00CD03F3"/>
    <w:rsid w:val="00CD3509"/>
    <w:rsid w:val="00CD3A31"/>
    <w:rsid w:val="00CD473D"/>
    <w:rsid w:val="00CD4B86"/>
    <w:rsid w:val="00CD6190"/>
    <w:rsid w:val="00CD64F8"/>
    <w:rsid w:val="00CE4EDB"/>
    <w:rsid w:val="00CE601D"/>
    <w:rsid w:val="00CE618C"/>
    <w:rsid w:val="00CF34BC"/>
    <w:rsid w:val="00CF3BF7"/>
    <w:rsid w:val="00CF5B22"/>
    <w:rsid w:val="00CF5EEE"/>
    <w:rsid w:val="00CF6D4E"/>
    <w:rsid w:val="00CF7EC6"/>
    <w:rsid w:val="00D0228B"/>
    <w:rsid w:val="00D028EC"/>
    <w:rsid w:val="00D03A88"/>
    <w:rsid w:val="00D12CEC"/>
    <w:rsid w:val="00D14626"/>
    <w:rsid w:val="00D1509A"/>
    <w:rsid w:val="00D16A0F"/>
    <w:rsid w:val="00D21796"/>
    <w:rsid w:val="00D252D4"/>
    <w:rsid w:val="00D26AAF"/>
    <w:rsid w:val="00D2756F"/>
    <w:rsid w:val="00D303D8"/>
    <w:rsid w:val="00D3180E"/>
    <w:rsid w:val="00D319B1"/>
    <w:rsid w:val="00D33796"/>
    <w:rsid w:val="00D34E3E"/>
    <w:rsid w:val="00D355E5"/>
    <w:rsid w:val="00D35C93"/>
    <w:rsid w:val="00D362EA"/>
    <w:rsid w:val="00D36C63"/>
    <w:rsid w:val="00D37294"/>
    <w:rsid w:val="00D45097"/>
    <w:rsid w:val="00D45F69"/>
    <w:rsid w:val="00D521B8"/>
    <w:rsid w:val="00D525F4"/>
    <w:rsid w:val="00D54CE6"/>
    <w:rsid w:val="00D55F1E"/>
    <w:rsid w:val="00D56D18"/>
    <w:rsid w:val="00D57871"/>
    <w:rsid w:val="00D67173"/>
    <w:rsid w:val="00D676B2"/>
    <w:rsid w:val="00D67CBF"/>
    <w:rsid w:val="00D70572"/>
    <w:rsid w:val="00D72CDB"/>
    <w:rsid w:val="00D739C1"/>
    <w:rsid w:val="00D76F51"/>
    <w:rsid w:val="00D77099"/>
    <w:rsid w:val="00D77176"/>
    <w:rsid w:val="00D82C43"/>
    <w:rsid w:val="00D82EC7"/>
    <w:rsid w:val="00D83038"/>
    <w:rsid w:val="00D8454C"/>
    <w:rsid w:val="00D84ED2"/>
    <w:rsid w:val="00D86A7D"/>
    <w:rsid w:val="00D86D9F"/>
    <w:rsid w:val="00D90168"/>
    <w:rsid w:val="00D9203D"/>
    <w:rsid w:val="00D92E75"/>
    <w:rsid w:val="00D95DBE"/>
    <w:rsid w:val="00D95ED5"/>
    <w:rsid w:val="00D9645D"/>
    <w:rsid w:val="00D964E2"/>
    <w:rsid w:val="00D974B4"/>
    <w:rsid w:val="00DA2644"/>
    <w:rsid w:val="00DA5DEE"/>
    <w:rsid w:val="00DA7E23"/>
    <w:rsid w:val="00DB1D4B"/>
    <w:rsid w:val="00DB3A64"/>
    <w:rsid w:val="00DB6D6F"/>
    <w:rsid w:val="00DB71C9"/>
    <w:rsid w:val="00DB7C2B"/>
    <w:rsid w:val="00DC10B4"/>
    <w:rsid w:val="00DC1455"/>
    <w:rsid w:val="00DC426B"/>
    <w:rsid w:val="00DC56A3"/>
    <w:rsid w:val="00DC6369"/>
    <w:rsid w:val="00DC715A"/>
    <w:rsid w:val="00DD12CA"/>
    <w:rsid w:val="00DD3FCE"/>
    <w:rsid w:val="00DD59C6"/>
    <w:rsid w:val="00DD78AA"/>
    <w:rsid w:val="00DE06AE"/>
    <w:rsid w:val="00DE09D4"/>
    <w:rsid w:val="00DE4D25"/>
    <w:rsid w:val="00DE53FE"/>
    <w:rsid w:val="00DE6FC7"/>
    <w:rsid w:val="00DF2AA7"/>
    <w:rsid w:val="00DF31CE"/>
    <w:rsid w:val="00DF50E2"/>
    <w:rsid w:val="00DF5968"/>
    <w:rsid w:val="00DF5BFA"/>
    <w:rsid w:val="00DF7748"/>
    <w:rsid w:val="00E00890"/>
    <w:rsid w:val="00E021C2"/>
    <w:rsid w:val="00E02A50"/>
    <w:rsid w:val="00E02CBE"/>
    <w:rsid w:val="00E041C1"/>
    <w:rsid w:val="00E0770A"/>
    <w:rsid w:val="00E07D0C"/>
    <w:rsid w:val="00E07EBB"/>
    <w:rsid w:val="00E126F1"/>
    <w:rsid w:val="00E13063"/>
    <w:rsid w:val="00E14F96"/>
    <w:rsid w:val="00E15C2B"/>
    <w:rsid w:val="00E16667"/>
    <w:rsid w:val="00E175B2"/>
    <w:rsid w:val="00E177F6"/>
    <w:rsid w:val="00E2055C"/>
    <w:rsid w:val="00E20691"/>
    <w:rsid w:val="00E21326"/>
    <w:rsid w:val="00E2164F"/>
    <w:rsid w:val="00E21757"/>
    <w:rsid w:val="00E22547"/>
    <w:rsid w:val="00E23702"/>
    <w:rsid w:val="00E247EC"/>
    <w:rsid w:val="00E252C9"/>
    <w:rsid w:val="00E270A3"/>
    <w:rsid w:val="00E27264"/>
    <w:rsid w:val="00E33982"/>
    <w:rsid w:val="00E343FF"/>
    <w:rsid w:val="00E3579B"/>
    <w:rsid w:val="00E358A7"/>
    <w:rsid w:val="00E36116"/>
    <w:rsid w:val="00E37699"/>
    <w:rsid w:val="00E43794"/>
    <w:rsid w:val="00E4591A"/>
    <w:rsid w:val="00E50C3A"/>
    <w:rsid w:val="00E524D1"/>
    <w:rsid w:val="00E52B5E"/>
    <w:rsid w:val="00E561BD"/>
    <w:rsid w:val="00E573A2"/>
    <w:rsid w:val="00E57606"/>
    <w:rsid w:val="00E601EB"/>
    <w:rsid w:val="00E6152F"/>
    <w:rsid w:val="00E61A87"/>
    <w:rsid w:val="00E66D26"/>
    <w:rsid w:val="00E67786"/>
    <w:rsid w:val="00E70B96"/>
    <w:rsid w:val="00E735AC"/>
    <w:rsid w:val="00E73E0C"/>
    <w:rsid w:val="00E76027"/>
    <w:rsid w:val="00E76254"/>
    <w:rsid w:val="00E84183"/>
    <w:rsid w:val="00E847EA"/>
    <w:rsid w:val="00E86F72"/>
    <w:rsid w:val="00E87834"/>
    <w:rsid w:val="00E90451"/>
    <w:rsid w:val="00E90557"/>
    <w:rsid w:val="00E90C94"/>
    <w:rsid w:val="00E91E8B"/>
    <w:rsid w:val="00E927E2"/>
    <w:rsid w:val="00E92C51"/>
    <w:rsid w:val="00E93708"/>
    <w:rsid w:val="00E93844"/>
    <w:rsid w:val="00E94B59"/>
    <w:rsid w:val="00E94EFB"/>
    <w:rsid w:val="00E962D8"/>
    <w:rsid w:val="00E97AA6"/>
    <w:rsid w:val="00EA017C"/>
    <w:rsid w:val="00EA075F"/>
    <w:rsid w:val="00EA0C51"/>
    <w:rsid w:val="00EA0E20"/>
    <w:rsid w:val="00EA513C"/>
    <w:rsid w:val="00EA5A40"/>
    <w:rsid w:val="00EA5CD5"/>
    <w:rsid w:val="00EB07E0"/>
    <w:rsid w:val="00EB1E0F"/>
    <w:rsid w:val="00EB245F"/>
    <w:rsid w:val="00EB2DFD"/>
    <w:rsid w:val="00EB2F1B"/>
    <w:rsid w:val="00EC06EC"/>
    <w:rsid w:val="00EC1ED5"/>
    <w:rsid w:val="00EC31C2"/>
    <w:rsid w:val="00EC4987"/>
    <w:rsid w:val="00EC6CF3"/>
    <w:rsid w:val="00EC7EE3"/>
    <w:rsid w:val="00ED2CA4"/>
    <w:rsid w:val="00ED32D8"/>
    <w:rsid w:val="00ED5B7A"/>
    <w:rsid w:val="00EE062A"/>
    <w:rsid w:val="00EE2044"/>
    <w:rsid w:val="00EE3917"/>
    <w:rsid w:val="00EE3F7A"/>
    <w:rsid w:val="00EE495F"/>
    <w:rsid w:val="00EE5230"/>
    <w:rsid w:val="00EE5DE9"/>
    <w:rsid w:val="00EE5E05"/>
    <w:rsid w:val="00EE6D9D"/>
    <w:rsid w:val="00EE7079"/>
    <w:rsid w:val="00EE7E00"/>
    <w:rsid w:val="00EF2336"/>
    <w:rsid w:val="00EF359C"/>
    <w:rsid w:val="00EF3B1C"/>
    <w:rsid w:val="00EF43C2"/>
    <w:rsid w:val="00EF4ABC"/>
    <w:rsid w:val="00EF75DE"/>
    <w:rsid w:val="00F046F8"/>
    <w:rsid w:val="00F04F37"/>
    <w:rsid w:val="00F05505"/>
    <w:rsid w:val="00F058D8"/>
    <w:rsid w:val="00F058F5"/>
    <w:rsid w:val="00F05F53"/>
    <w:rsid w:val="00F102D2"/>
    <w:rsid w:val="00F1223A"/>
    <w:rsid w:val="00F12A8E"/>
    <w:rsid w:val="00F13C04"/>
    <w:rsid w:val="00F153DB"/>
    <w:rsid w:val="00F155EB"/>
    <w:rsid w:val="00F1642E"/>
    <w:rsid w:val="00F209AD"/>
    <w:rsid w:val="00F2402D"/>
    <w:rsid w:val="00F25A93"/>
    <w:rsid w:val="00F25ACC"/>
    <w:rsid w:val="00F300E9"/>
    <w:rsid w:val="00F35CF0"/>
    <w:rsid w:val="00F3670C"/>
    <w:rsid w:val="00F37030"/>
    <w:rsid w:val="00F3759F"/>
    <w:rsid w:val="00F37FEA"/>
    <w:rsid w:val="00F4271F"/>
    <w:rsid w:val="00F4384D"/>
    <w:rsid w:val="00F44786"/>
    <w:rsid w:val="00F459D5"/>
    <w:rsid w:val="00F46CB9"/>
    <w:rsid w:val="00F477AF"/>
    <w:rsid w:val="00F51E8D"/>
    <w:rsid w:val="00F53A20"/>
    <w:rsid w:val="00F54481"/>
    <w:rsid w:val="00F548AB"/>
    <w:rsid w:val="00F54D9D"/>
    <w:rsid w:val="00F54DB5"/>
    <w:rsid w:val="00F55222"/>
    <w:rsid w:val="00F567B1"/>
    <w:rsid w:val="00F56879"/>
    <w:rsid w:val="00F573DD"/>
    <w:rsid w:val="00F62240"/>
    <w:rsid w:val="00F6443C"/>
    <w:rsid w:val="00F645AB"/>
    <w:rsid w:val="00F65137"/>
    <w:rsid w:val="00F65399"/>
    <w:rsid w:val="00F67738"/>
    <w:rsid w:val="00F67890"/>
    <w:rsid w:val="00F71BE2"/>
    <w:rsid w:val="00F723E4"/>
    <w:rsid w:val="00F72FC6"/>
    <w:rsid w:val="00F74B87"/>
    <w:rsid w:val="00F75C2D"/>
    <w:rsid w:val="00F766F5"/>
    <w:rsid w:val="00F82157"/>
    <w:rsid w:val="00F8350A"/>
    <w:rsid w:val="00F83C6E"/>
    <w:rsid w:val="00F83C90"/>
    <w:rsid w:val="00F84900"/>
    <w:rsid w:val="00F85DE9"/>
    <w:rsid w:val="00F86BD2"/>
    <w:rsid w:val="00F92F95"/>
    <w:rsid w:val="00F93A6C"/>
    <w:rsid w:val="00F97D8E"/>
    <w:rsid w:val="00F97EF6"/>
    <w:rsid w:val="00FA0A70"/>
    <w:rsid w:val="00FA22CC"/>
    <w:rsid w:val="00FA599D"/>
    <w:rsid w:val="00FA5E46"/>
    <w:rsid w:val="00FA68AF"/>
    <w:rsid w:val="00FB0FD4"/>
    <w:rsid w:val="00FB5535"/>
    <w:rsid w:val="00FB6611"/>
    <w:rsid w:val="00FC1A86"/>
    <w:rsid w:val="00FC1FEB"/>
    <w:rsid w:val="00FC49C0"/>
    <w:rsid w:val="00FC58ED"/>
    <w:rsid w:val="00FC7035"/>
    <w:rsid w:val="00FC7709"/>
    <w:rsid w:val="00FC7E6D"/>
    <w:rsid w:val="00FD009C"/>
    <w:rsid w:val="00FD0147"/>
    <w:rsid w:val="00FD075C"/>
    <w:rsid w:val="00FD12D7"/>
    <w:rsid w:val="00FD12FB"/>
    <w:rsid w:val="00FD39B9"/>
    <w:rsid w:val="00FD3DF0"/>
    <w:rsid w:val="00FD5015"/>
    <w:rsid w:val="00FD56EA"/>
    <w:rsid w:val="00FD7229"/>
    <w:rsid w:val="00FD7B0F"/>
    <w:rsid w:val="00FE0CD5"/>
    <w:rsid w:val="00FE1A51"/>
    <w:rsid w:val="00FE37AD"/>
    <w:rsid w:val="00FE57D2"/>
    <w:rsid w:val="00FE6FBC"/>
    <w:rsid w:val="00FF03DA"/>
    <w:rsid w:val="00FF2F23"/>
    <w:rsid w:val="00FF4637"/>
    <w:rsid w:val="00FF5E40"/>
    <w:rsid w:val="00FF66B7"/>
    <w:rsid w:val="00FF6C61"/>
    <w:rsid w:val="00FF7771"/>
    <w:rsid w:val="074B9865"/>
    <w:rsid w:val="0B1578FB"/>
    <w:rsid w:val="0BBF0B35"/>
    <w:rsid w:val="16AFAED9"/>
    <w:rsid w:val="1A4AC303"/>
    <w:rsid w:val="240E04C6"/>
    <w:rsid w:val="2675C32A"/>
    <w:rsid w:val="2B8780A0"/>
    <w:rsid w:val="2B8EFBE2"/>
    <w:rsid w:val="2FBB0771"/>
    <w:rsid w:val="32E7B0C5"/>
    <w:rsid w:val="3BDAD18F"/>
    <w:rsid w:val="3C4853E8"/>
    <w:rsid w:val="3D2FADC0"/>
    <w:rsid w:val="3EF0BD80"/>
    <w:rsid w:val="466B842C"/>
    <w:rsid w:val="47FD4C1B"/>
    <w:rsid w:val="48BFB248"/>
    <w:rsid w:val="4961C427"/>
    <w:rsid w:val="54195D02"/>
    <w:rsid w:val="567CC0AA"/>
    <w:rsid w:val="5BDF0657"/>
    <w:rsid w:val="60BFDB4B"/>
    <w:rsid w:val="60CCF465"/>
    <w:rsid w:val="631E3090"/>
    <w:rsid w:val="6537BEDB"/>
    <w:rsid w:val="65A64F5D"/>
    <w:rsid w:val="681C82A7"/>
    <w:rsid w:val="6C9BE735"/>
    <w:rsid w:val="6FEF8C39"/>
    <w:rsid w:val="78BF0C23"/>
    <w:rsid w:val="7BE2CB2C"/>
    <w:rsid w:val="7D378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60BD"/>
  <w15:chartTrackingRefBased/>
  <w15:docId w15:val="{E8880D0B-2855-431D-9E86-4C4C1606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5AB"/>
    <w:rPr>
      <w:rFonts w:ascii="Times New Roman" w:eastAsia="Times New Roman" w:hAnsi="Times New Roman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0FF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8454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D8454C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9B3DA5"/>
    <w:pPr>
      <w:ind w:left="720"/>
      <w:contextualSpacing/>
    </w:pPr>
  </w:style>
  <w:style w:type="character" w:customStyle="1" w:styleId="Overskrift2Tegn">
    <w:name w:val="Overskrift 2 Tegn"/>
    <w:link w:val="Overskrift2"/>
    <w:uiPriority w:val="9"/>
    <w:rsid w:val="000F0FF0"/>
    <w:rPr>
      <w:rFonts w:ascii="Cambria" w:eastAsia="Times New Roman" w:hAnsi="Cambria" w:cs="Times New Roman"/>
      <w:b/>
      <w:bCs/>
      <w:color w:val="4F81BD"/>
      <w:sz w:val="26"/>
      <w:szCs w:val="26"/>
      <w:lang w:eastAsia="nb-NO"/>
    </w:rPr>
  </w:style>
  <w:style w:type="character" w:styleId="Hyperkobling">
    <w:name w:val="Hyperlink"/>
    <w:uiPriority w:val="99"/>
    <w:unhideWhenUsed/>
    <w:rsid w:val="000F0FF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F28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F2884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F28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5F2884"/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30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kutheving">
    <w:name w:val="Subtle Emphasis"/>
    <w:uiPriority w:val="19"/>
    <w:qFormat/>
    <w:rsid w:val="00285B91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ixabay.com/no/kl%C3%A6r-kjole-boots-frakk-jakke-770013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C424-43E8-4278-8F96-A9B14E04D911}"/>
</file>

<file path=customXml/itemProps2.xml><?xml version="1.0" encoding="utf-8"?>
<ds:datastoreItem xmlns:ds="http://schemas.openxmlformats.org/officeDocument/2006/customXml" ds:itemID="{4DB78C7A-9423-43DD-A27E-6BBB8838F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05D99-5DB4-4561-975A-73F56548CA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DE3546-2981-4627-B417-A56939C9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2</Pages>
  <Words>313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Johansen</dc:creator>
  <cp:keywords/>
  <cp:lastModifiedBy>Åsta Johanne Jenssen Bye</cp:lastModifiedBy>
  <cp:revision>84</cp:revision>
  <cp:lastPrinted>2024-09-20T10:43:00Z</cp:lastPrinted>
  <dcterms:created xsi:type="dcterms:W3CDTF">2024-09-13T10:03:00Z</dcterms:created>
  <dcterms:modified xsi:type="dcterms:W3CDTF">2024-10-02T09:24:00Z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