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BE" w:rsidRPr="00AC29BC" w:rsidRDefault="00DB0D14" w:rsidP="00AC29BC">
      <w:pPr>
        <w:jc w:val="center"/>
        <w:rPr>
          <w:b/>
          <w:bCs/>
          <w:sz w:val="28"/>
          <w:szCs w:val="28"/>
        </w:rPr>
      </w:pPr>
      <w:r w:rsidRPr="00AC29BC">
        <w:rPr>
          <w:b/>
          <w:bCs/>
          <w:sz w:val="28"/>
          <w:szCs w:val="28"/>
        </w:rPr>
        <w:t>Vurderingskriterier i matemati</w:t>
      </w:r>
      <w:bookmarkStart w:id="0" w:name="_GoBack"/>
      <w:bookmarkEnd w:id="0"/>
      <w:r w:rsidRPr="00AC29BC">
        <w:rPr>
          <w:b/>
          <w:bCs/>
          <w:sz w:val="28"/>
          <w:szCs w:val="28"/>
        </w:rPr>
        <w:t xml:space="preserve">kk  </w:t>
      </w:r>
      <w:r w:rsidR="008B0107" w:rsidRPr="00AC29BC">
        <w:rPr>
          <w:b/>
          <w:bCs/>
          <w:sz w:val="28"/>
          <w:szCs w:val="28"/>
        </w:rPr>
        <w:t>, Meland Ungdomsskule</w:t>
      </w:r>
    </w:p>
    <w:p w:rsidR="00AC29BC" w:rsidRDefault="00504842" w:rsidP="00C672BE">
      <w:pPr>
        <w:rPr>
          <w:b/>
          <w:bCs/>
        </w:rPr>
      </w:pPr>
      <w:r>
        <w:rPr>
          <w:b/>
          <w:bCs/>
        </w:rPr>
        <w:t xml:space="preserve">Det er kompetansemåla i Kunnskapsløftet (LK06) som vert vurdert. Kompetansemåla finn ein i årsplanen </w:t>
      </w:r>
      <w:r w:rsidR="00AC29BC">
        <w:rPr>
          <w:b/>
          <w:bCs/>
        </w:rPr>
        <w:t>.</w:t>
      </w:r>
    </w:p>
    <w:p w:rsidR="00504842" w:rsidRDefault="00504842" w:rsidP="00C672BE">
      <w:pPr>
        <w:rPr>
          <w:b/>
          <w:bCs/>
        </w:rPr>
      </w:pPr>
      <w:r>
        <w:rPr>
          <w:b/>
          <w:bCs/>
        </w:rPr>
        <w:t>Elevane har fleire høve til å vise kompetanse:</w:t>
      </w:r>
    </w:p>
    <w:p w:rsidR="00504842" w:rsidRDefault="00504842" w:rsidP="00504842">
      <w:pPr>
        <w:pStyle w:val="Listeavsnit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På skriftlege presentasjonar/prøvar</w:t>
      </w:r>
    </w:p>
    <w:p w:rsidR="00504842" w:rsidRDefault="00504842" w:rsidP="00504842">
      <w:pPr>
        <w:pStyle w:val="Listeavsnit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 faglege diskusjonar og samtalar i timer på skulen kan ein vise kompetansen sin munnleg.</w:t>
      </w:r>
    </w:p>
    <w:p w:rsidR="00504842" w:rsidRDefault="00504842" w:rsidP="00504842">
      <w:pPr>
        <w:pStyle w:val="Listeavsnit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Ein kan og vise kompetanse i heimeoppg</w:t>
      </w:r>
      <w:r w:rsidR="008B0107">
        <w:rPr>
          <w:b/>
          <w:bCs/>
        </w:rPr>
        <w:t>å</w:t>
      </w:r>
      <w:r>
        <w:rPr>
          <w:b/>
          <w:bCs/>
        </w:rPr>
        <w:t>ver eller oppg</w:t>
      </w:r>
      <w:r w:rsidR="008B0107">
        <w:rPr>
          <w:b/>
          <w:bCs/>
        </w:rPr>
        <w:t>å</w:t>
      </w:r>
      <w:r>
        <w:rPr>
          <w:b/>
          <w:bCs/>
        </w:rPr>
        <w:t>veløysing på skulen.</w:t>
      </w:r>
    </w:p>
    <w:p w:rsidR="00504842" w:rsidRPr="00504842" w:rsidRDefault="00504842" w:rsidP="00504842">
      <w:pPr>
        <w:pStyle w:val="Listeavsnit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Større prøvar/</w:t>
      </w:r>
      <w:proofErr w:type="spellStart"/>
      <w:r>
        <w:rPr>
          <w:b/>
          <w:bCs/>
        </w:rPr>
        <w:t>heildagsprøv</w:t>
      </w:r>
      <w:r w:rsidR="005F56B4">
        <w:rPr>
          <w:b/>
          <w:bCs/>
        </w:rPr>
        <w:t>a</w:t>
      </w:r>
      <w:r>
        <w:rPr>
          <w:b/>
          <w:bCs/>
        </w:rPr>
        <w:t>r</w:t>
      </w:r>
      <w:proofErr w:type="spellEnd"/>
      <w:r>
        <w:rPr>
          <w:b/>
          <w:bCs/>
        </w:rPr>
        <w:t xml:space="preserve"> vert vektlagt meir enn</w:t>
      </w:r>
      <w:r w:rsidR="008B0107">
        <w:rPr>
          <w:b/>
          <w:bCs/>
        </w:rPr>
        <w:t xml:space="preserve"> mindre</w:t>
      </w:r>
      <w:r>
        <w:rPr>
          <w:b/>
          <w:bCs/>
        </w:rPr>
        <w:t xml:space="preserve"> kapittelprøvar</w:t>
      </w:r>
    </w:p>
    <w:tbl>
      <w:tblPr>
        <w:tblStyle w:val="Tabellrutenett"/>
        <w:tblpPr w:leftFromText="141" w:rightFromText="141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1323"/>
        <w:gridCol w:w="12897"/>
      </w:tblGrid>
      <w:tr w:rsidR="00DB0D14" w:rsidRPr="005A383C" w:rsidTr="00AC29BC">
        <w:trPr>
          <w:trHeight w:val="1511"/>
        </w:trPr>
        <w:tc>
          <w:tcPr>
            <w:tcW w:w="1323" w:type="dxa"/>
          </w:tcPr>
          <w:p w:rsidR="00DB0D14" w:rsidRDefault="008B0107" w:rsidP="00DB0D14">
            <w:r>
              <w:t>Høg kompetanse</w:t>
            </w:r>
          </w:p>
          <w:p w:rsidR="008B0107" w:rsidRDefault="008B0107" w:rsidP="00DB0D14"/>
          <w:p w:rsidR="008B0107" w:rsidRPr="005A383C" w:rsidRDefault="008B0107" w:rsidP="00DB0D14">
            <w:r>
              <w:t>Kar 5-6</w:t>
            </w:r>
          </w:p>
          <w:p w:rsidR="00DB0D14" w:rsidRPr="005A383C" w:rsidRDefault="00DB0D14" w:rsidP="00DB0D14"/>
        </w:tc>
        <w:tc>
          <w:tcPr>
            <w:tcW w:w="12897" w:type="dxa"/>
          </w:tcPr>
          <w:p w:rsidR="00DB0D14" w:rsidRPr="006E7D33" w:rsidRDefault="00DB0D14" w:rsidP="00DB0D14">
            <w:pPr>
              <w:pStyle w:val="Listeavsnit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Undersøker </w:t>
            </w:r>
            <w:r w:rsidRPr="006E7D33">
              <w:rPr>
                <w:rFonts w:ascii="Arial Narrow" w:hAnsi="Arial Narrow"/>
              </w:rPr>
              <w:t>og vurdere</w:t>
            </w:r>
            <w:r w:rsidR="008B0107">
              <w:rPr>
                <w:rFonts w:ascii="Arial Narrow" w:hAnsi="Arial Narrow"/>
              </w:rPr>
              <w:t>r</w:t>
            </w:r>
            <w:r w:rsidRPr="006E7D33">
              <w:rPr>
                <w:rFonts w:ascii="Arial Narrow" w:hAnsi="Arial Narrow"/>
              </w:rPr>
              <w:t xml:space="preserve"> raskt lønsame matematiske løysningsmetodar.</w:t>
            </w:r>
            <w:r w:rsidR="008B0107">
              <w:rPr>
                <w:rFonts w:ascii="Arial Narrow" w:hAnsi="Arial Narrow"/>
              </w:rPr>
              <w:t xml:space="preserve"> </w:t>
            </w:r>
            <w:r w:rsidR="005F56B4">
              <w:rPr>
                <w:rFonts w:ascii="Arial Narrow" w:hAnsi="Arial Narrow"/>
              </w:rPr>
              <w:t>Reknar raskt, og brukar ikkje tid på å finne standardiserte reknemetodar</w:t>
            </w:r>
          </w:p>
          <w:p w:rsidR="00DB0D14" w:rsidRPr="006E7D33" w:rsidRDefault="00DB0D14" w:rsidP="00EA0D00">
            <w:pPr>
              <w:pStyle w:val="Listeavsnit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6E7D33">
              <w:rPr>
                <w:rFonts w:ascii="Arial Narrow" w:hAnsi="Arial Narrow"/>
              </w:rPr>
              <w:t>Kan presentere</w:t>
            </w:r>
            <w:r w:rsidR="008B0107">
              <w:rPr>
                <w:rFonts w:ascii="Arial Narrow" w:hAnsi="Arial Narrow"/>
              </w:rPr>
              <w:t>/forklare oppgåve</w:t>
            </w:r>
            <w:r w:rsidRPr="006E7D33">
              <w:rPr>
                <w:rFonts w:ascii="Arial Narrow" w:hAnsi="Arial Narrow"/>
              </w:rPr>
              <w:t>løysingar</w:t>
            </w:r>
            <w:r w:rsidR="00EA0D00">
              <w:t xml:space="preserve"> </w:t>
            </w:r>
            <w:r w:rsidR="00EA0D00" w:rsidRPr="00EA0D00">
              <w:rPr>
                <w:rFonts w:ascii="Arial Narrow" w:hAnsi="Arial Narrow"/>
              </w:rPr>
              <w:t xml:space="preserve">munnleg og skriftleg </w:t>
            </w:r>
            <w:r w:rsidRPr="006E7D33">
              <w:rPr>
                <w:rFonts w:ascii="Arial Narrow" w:hAnsi="Arial Narrow"/>
              </w:rPr>
              <w:t>med god kommunikasjon, på ein oversiktleg og formålstenleg måte ved hjelp av eit klart matematisk formspråk</w:t>
            </w:r>
            <w:r w:rsidR="00BB4640" w:rsidRPr="006E7D33">
              <w:rPr>
                <w:rFonts w:ascii="Arial Narrow" w:hAnsi="Arial Narrow"/>
              </w:rPr>
              <w:t xml:space="preserve"> </w:t>
            </w:r>
            <w:r w:rsidR="008B0107">
              <w:rPr>
                <w:rFonts w:ascii="Arial Narrow" w:hAnsi="Arial Narrow"/>
              </w:rPr>
              <w:t xml:space="preserve">, </w:t>
            </w:r>
            <w:r w:rsidR="00BB4640" w:rsidRPr="006E7D33">
              <w:rPr>
                <w:rFonts w:ascii="Arial Narrow" w:hAnsi="Arial Narrow"/>
              </w:rPr>
              <w:t>oversiktleg og presist</w:t>
            </w:r>
            <w:r w:rsidR="008B0107">
              <w:rPr>
                <w:rFonts w:ascii="Arial Narrow" w:hAnsi="Arial Narrow"/>
              </w:rPr>
              <w:t xml:space="preserve">, </w:t>
            </w:r>
            <w:r w:rsidR="00BB4640" w:rsidRPr="006E7D33">
              <w:rPr>
                <w:rFonts w:ascii="Arial Narrow" w:hAnsi="Arial Narrow"/>
              </w:rPr>
              <w:t>med lite</w:t>
            </w:r>
            <w:r w:rsidR="008B0107">
              <w:rPr>
                <w:rFonts w:ascii="Arial Narrow" w:hAnsi="Arial Narrow"/>
              </w:rPr>
              <w:t xml:space="preserve"> </w:t>
            </w:r>
            <w:r w:rsidR="00BB4640" w:rsidRPr="006E7D33">
              <w:rPr>
                <w:rFonts w:ascii="Arial Narrow" w:hAnsi="Arial Narrow"/>
              </w:rPr>
              <w:t>eller ingen feil.</w:t>
            </w:r>
          </w:p>
          <w:p w:rsidR="00DB0D14" w:rsidRPr="006E7D33" w:rsidRDefault="00AC29BC" w:rsidP="00DB0D14">
            <w:pPr>
              <w:pStyle w:val="Listeavsnit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</w:t>
            </w:r>
            <w:r w:rsidR="00DB0D14" w:rsidRPr="006E7D33">
              <w:rPr>
                <w:rFonts w:ascii="Arial Narrow" w:hAnsi="Arial Narrow"/>
              </w:rPr>
              <w:t xml:space="preserve">an bruke rekneoperasjonar, både eigne og standardiserte metodar, </w:t>
            </w:r>
            <w:r w:rsidR="00EA0D00">
              <w:rPr>
                <w:rFonts w:ascii="Arial Narrow" w:hAnsi="Arial Narrow"/>
              </w:rPr>
              <w:t>framgangsmåtar og formlar på</w:t>
            </w:r>
            <w:r w:rsidR="00DB0D14" w:rsidRPr="006E7D33">
              <w:rPr>
                <w:rFonts w:ascii="Arial Narrow" w:hAnsi="Arial Narrow"/>
              </w:rPr>
              <w:t xml:space="preserve"> fleire måtar</w:t>
            </w:r>
            <w:r w:rsidR="00BB4640">
              <w:rPr>
                <w:rFonts w:ascii="Arial Narrow" w:hAnsi="Arial Narrow"/>
              </w:rPr>
              <w:t>.</w:t>
            </w:r>
          </w:p>
          <w:p w:rsidR="00DB0D14" w:rsidRPr="006E7D33" w:rsidRDefault="00AC29BC" w:rsidP="00DB0D14">
            <w:pPr>
              <w:pStyle w:val="Listeavsnit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</w:t>
            </w:r>
            <w:r w:rsidR="00DB0D14" w:rsidRPr="006E7D33">
              <w:rPr>
                <w:rFonts w:ascii="Arial Narrow" w:hAnsi="Arial Narrow"/>
              </w:rPr>
              <w:t>an gjer</w:t>
            </w:r>
            <w:r>
              <w:rPr>
                <w:rFonts w:ascii="Arial Narrow" w:hAnsi="Arial Narrow"/>
              </w:rPr>
              <w:t>e</w:t>
            </w:r>
            <w:r w:rsidR="00DB0D14" w:rsidRPr="006E7D33">
              <w:rPr>
                <w:rFonts w:ascii="Arial Narrow" w:hAnsi="Arial Narrow"/>
              </w:rPr>
              <w:t xml:space="preserve"> overslag og vurderer om dei er rimelege, lagar og vurderer skisser, teikningar og konstruksjonar, måler og reknar storleikar</w:t>
            </w:r>
            <w:r>
              <w:rPr>
                <w:rFonts w:ascii="Arial Narrow" w:hAnsi="Arial Narrow"/>
              </w:rPr>
              <w:t>.</w:t>
            </w:r>
          </w:p>
          <w:p w:rsidR="00DB0D14" w:rsidRPr="006E7D33" w:rsidRDefault="00AC29BC" w:rsidP="00DB0D14">
            <w:pPr>
              <w:pStyle w:val="Listeavsnit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</w:t>
            </w:r>
            <w:r w:rsidR="00DB0D14" w:rsidRPr="006E7D33">
              <w:rPr>
                <w:rFonts w:ascii="Arial Narrow" w:hAnsi="Arial Narrow"/>
              </w:rPr>
              <w:t>an bruke digitale hjelpemiddel som eit verktøy på ein ten</w:t>
            </w:r>
            <w:r w:rsidR="008B0107">
              <w:rPr>
                <w:rFonts w:ascii="Arial Narrow" w:hAnsi="Arial Narrow"/>
              </w:rPr>
              <w:t>n</w:t>
            </w:r>
            <w:r w:rsidR="00DB0D14" w:rsidRPr="006E7D33">
              <w:rPr>
                <w:rFonts w:ascii="Arial Narrow" w:hAnsi="Arial Narrow"/>
              </w:rPr>
              <w:t>eleg, rett og ryddig måte</w:t>
            </w:r>
            <w:r w:rsidR="008B0107">
              <w:rPr>
                <w:rFonts w:ascii="Arial Narrow" w:hAnsi="Arial Narrow"/>
              </w:rPr>
              <w:t>.</w:t>
            </w:r>
          </w:p>
          <w:p w:rsidR="00DB0D14" w:rsidRDefault="00AC29BC" w:rsidP="00DB0D14">
            <w:pPr>
              <w:pStyle w:val="Listeavsnit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</w:t>
            </w:r>
            <w:r w:rsidR="000C5CD9">
              <w:rPr>
                <w:rFonts w:ascii="Arial Narrow" w:hAnsi="Arial Narrow"/>
              </w:rPr>
              <w:t xml:space="preserve">iser gode kunnskapar i å </w:t>
            </w:r>
            <w:r w:rsidR="00DB0D14" w:rsidRPr="006E7D33">
              <w:rPr>
                <w:rFonts w:ascii="Arial Narrow" w:hAnsi="Arial Narrow"/>
              </w:rPr>
              <w:t>uttrykkje seg skriftleg og munnleg ved å velje mellom formelle og uformelle uttrykksformer, bruker matematiske omgrep, matematisk symbolsprå</w:t>
            </w:r>
            <w:r w:rsidR="005F56B4">
              <w:rPr>
                <w:rFonts w:ascii="Arial Narrow" w:hAnsi="Arial Narrow"/>
              </w:rPr>
              <w:t>k og matematiske argumentasjonar.</w:t>
            </w:r>
          </w:p>
          <w:p w:rsidR="005F56B4" w:rsidRPr="00AC29BC" w:rsidRDefault="005F56B4" w:rsidP="00AC29BC">
            <w:pPr>
              <w:rPr>
                <w:rFonts w:ascii="Arial Narrow" w:hAnsi="Arial Narrow"/>
              </w:rPr>
            </w:pPr>
          </w:p>
          <w:p w:rsidR="00DB0D14" w:rsidRPr="006E7D33" w:rsidRDefault="00DB0D14" w:rsidP="00EA0D00">
            <w:pPr>
              <w:pStyle w:val="Listeavsnitt"/>
              <w:rPr>
                <w:rFonts w:ascii="Arial Narrow" w:hAnsi="Arial Narrow"/>
              </w:rPr>
            </w:pPr>
          </w:p>
        </w:tc>
      </w:tr>
      <w:tr w:rsidR="00DB0D14" w:rsidTr="00AC29BC">
        <w:trPr>
          <w:trHeight w:val="1599"/>
        </w:trPr>
        <w:tc>
          <w:tcPr>
            <w:tcW w:w="1323" w:type="dxa"/>
          </w:tcPr>
          <w:p w:rsidR="00DB0D14" w:rsidRDefault="008B0107" w:rsidP="00DB0D14">
            <w:r>
              <w:t>Middels kompetanse</w:t>
            </w:r>
          </w:p>
          <w:p w:rsidR="008B0107" w:rsidRDefault="008B0107" w:rsidP="00DB0D14"/>
          <w:p w:rsidR="008B0107" w:rsidRDefault="008B0107" w:rsidP="00DB0D14">
            <w:r>
              <w:t>Kar 3-4</w:t>
            </w:r>
          </w:p>
        </w:tc>
        <w:tc>
          <w:tcPr>
            <w:tcW w:w="12897" w:type="dxa"/>
          </w:tcPr>
          <w:p w:rsidR="00DB0D14" w:rsidRDefault="00DB0D14" w:rsidP="00DB0D14">
            <w:pPr>
              <w:pStyle w:val="Listeavsnit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6E7D33">
              <w:rPr>
                <w:rFonts w:ascii="Arial Narrow" w:hAnsi="Arial Narrow"/>
              </w:rPr>
              <w:t xml:space="preserve">Bruker litt tid på å finne informasjon, </w:t>
            </w:r>
            <w:proofErr w:type="spellStart"/>
            <w:r w:rsidRPr="006E7D33">
              <w:rPr>
                <w:rFonts w:ascii="Arial Narrow" w:hAnsi="Arial Narrow"/>
              </w:rPr>
              <w:t>vel</w:t>
            </w:r>
            <w:r w:rsidR="005F56B4">
              <w:rPr>
                <w:rFonts w:ascii="Arial Narrow" w:hAnsi="Arial Narrow"/>
              </w:rPr>
              <w:t>ge</w:t>
            </w:r>
            <w:proofErr w:type="spellEnd"/>
            <w:r w:rsidRPr="006E7D33">
              <w:rPr>
                <w:rFonts w:ascii="Arial Narrow" w:hAnsi="Arial Narrow"/>
              </w:rPr>
              <w:t xml:space="preserve"> framgangsmåte og matematiske løysningsmetodar</w:t>
            </w:r>
            <w:r w:rsidR="005F56B4">
              <w:rPr>
                <w:rFonts w:ascii="Arial Narrow" w:hAnsi="Arial Narrow"/>
              </w:rPr>
              <w:t>. Får difor ikkje alltid nok tid til å gjere alle oppgåver på prøvar og liknande .</w:t>
            </w:r>
          </w:p>
          <w:p w:rsidR="00BB4640" w:rsidRDefault="00BB4640" w:rsidP="00BB4640">
            <w:pPr>
              <w:pStyle w:val="Listeavsnit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Kan </w:t>
            </w:r>
            <w:r w:rsidRPr="00BB4640">
              <w:rPr>
                <w:rFonts w:ascii="Arial Narrow" w:hAnsi="Arial Narrow"/>
              </w:rPr>
              <w:t xml:space="preserve">presentere oppgåve  løysingar munnleg og skriftleg </w:t>
            </w:r>
            <w:r w:rsidR="005F56B4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med middels god kommunikasjon </w:t>
            </w:r>
            <w:r w:rsidRPr="00BB4640">
              <w:rPr>
                <w:rFonts w:ascii="Arial Narrow" w:hAnsi="Arial Narrow"/>
              </w:rPr>
              <w:t>på e</w:t>
            </w:r>
            <w:r>
              <w:rPr>
                <w:rFonts w:ascii="Arial Narrow" w:hAnsi="Arial Narrow"/>
              </w:rPr>
              <w:t>in delvis oversiktleg og ryddig</w:t>
            </w:r>
            <w:r w:rsidRPr="00BB4640">
              <w:rPr>
                <w:rFonts w:ascii="Arial Narrow" w:hAnsi="Arial Narrow"/>
              </w:rPr>
              <w:t xml:space="preserve"> måte, med få feil.</w:t>
            </w:r>
            <w:r w:rsidR="005F56B4">
              <w:rPr>
                <w:rFonts w:ascii="Arial Narrow" w:hAnsi="Arial Narrow"/>
              </w:rPr>
              <w:t xml:space="preserve"> </w:t>
            </w:r>
          </w:p>
          <w:p w:rsidR="005F56B4" w:rsidRPr="00BB4640" w:rsidRDefault="005F56B4" w:rsidP="00BB4640">
            <w:pPr>
              <w:pStyle w:val="Listeavsnit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Har varierande oversikt over lærestoffet, og vil difor</w:t>
            </w:r>
            <w:r w:rsidR="00AC29BC">
              <w:rPr>
                <w:rFonts w:ascii="Arial Narrow" w:hAnsi="Arial Narrow"/>
              </w:rPr>
              <w:t xml:space="preserve"> på prøvar</w:t>
            </w:r>
            <w:r>
              <w:rPr>
                <w:rFonts w:ascii="Arial Narrow" w:hAnsi="Arial Narrow"/>
              </w:rPr>
              <w:t xml:space="preserve"> ha oppgåver som er </w:t>
            </w:r>
            <w:r w:rsidR="00AC29BC">
              <w:rPr>
                <w:rFonts w:ascii="Arial Narrow" w:hAnsi="Arial Narrow"/>
              </w:rPr>
              <w:t xml:space="preserve">ikkje er </w:t>
            </w:r>
            <w:proofErr w:type="spellStart"/>
            <w:r w:rsidR="00AC29BC">
              <w:rPr>
                <w:rFonts w:ascii="Arial Narrow" w:hAnsi="Arial Narrow"/>
              </w:rPr>
              <w:t>besvart</w:t>
            </w:r>
            <w:proofErr w:type="spellEnd"/>
            <w:r>
              <w:rPr>
                <w:rFonts w:ascii="Arial Narrow" w:hAnsi="Arial Narrow"/>
              </w:rPr>
              <w:t xml:space="preserve">, eller </w:t>
            </w:r>
            <w:r w:rsidR="00AC29BC">
              <w:rPr>
                <w:rFonts w:ascii="Arial Narrow" w:hAnsi="Arial Narrow"/>
              </w:rPr>
              <w:t>manglande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besvart</w:t>
            </w:r>
            <w:proofErr w:type="spellEnd"/>
            <w:r w:rsidR="00AC29BC">
              <w:rPr>
                <w:rFonts w:ascii="Arial Narrow" w:hAnsi="Arial Narrow"/>
              </w:rPr>
              <w:t xml:space="preserve"> </w:t>
            </w:r>
          </w:p>
          <w:p w:rsidR="00DB0D14" w:rsidRDefault="00AC29BC" w:rsidP="00DB0D14">
            <w:pPr>
              <w:pStyle w:val="Listeavsnit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</w:t>
            </w:r>
            <w:r w:rsidR="00DB0D14">
              <w:rPr>
                <w:rFonts w:ascii="Arial Narrow" w:hAnsi="Arial Narrow"/>
              </w:rPr>
              <w:t>an bruke nokre</w:t>
            </w:r>
            <w:r w:rsidR="00DB0D14" w:rsidRPr="006E7D33">
              <w:rPr>
                <w:rFonts w:ascii="Arial Narrow" w:hAnsi="Arial Narrow"/>
              </w:rPr>
              <w:t xml:space="preserve"> rekneoperasjonar. Bruker  innøvde(automatiserte) framgangsmåtar og formlar. </w:t>
            </w:r>
          </w:p>
          <w:p w:rsidR="00DB0D14" w:rsidRPr="006E7D33" w:rsidRDefault="005F56B4" w:rsidP="00DB0D14">
            <w:pPr>
              <w:pStyle w:val="Listeavsnit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6E7D33">
              <w:rPr>
                <w:rFonts w:ascii="Arial Narrow" w:hAnsi="Arial Narrow"/>
              </w:rPr>
              <w:t>K</w:t>
            </w:r>
            <w:r w:rsidR="00DB0D14" w:rsidRPr="006E7D33">
              <w:rPr>
                <w:rFonts w:ascii="Arial Narrow" w:hAnsi="Arial Narrow"/>
              </w:rPr>
              <w:t>an</w:t>
            </w:r>
            <w:r>
              <w:rPr>
                <w:rFonts w:ascii="Arial Narrow" w:hAnsi="Arial Narrow"/>
              </w:rPr>
              <w:t xml:space="preserve"> som oftast</w:t>
            </w:r>
            <w:r w:rsidR="00DB0D14" w:rsidRPr="006E7D33">
              <w:rPr>
                <w:rFonts w:ascii="Arial Narrow" w:hAnsi="Arial Narrow"/>
              </w:rPr>
              <w:t xml:space="preserve"> gjer</w:t>
            </w:r>
            <w:r>
              <w:rPr>
                <w:rFonts w:ascii="Arial Narrow" w:hAnsi="Arial Narrow"/>
              </w:rPr>
              <w:t>e</w:t>
            </w:r>
            <w:r w:rsidR="00DB0D14" w:rsidRPr="006E7D33">
              <w:rPr>
                <w:rFonts w:ascii="Arial Narrow" w:hAnsi="Arial Narrow"/>
              </w:rPr>
              <w:t xml:space="preserve"> overslag, lag</w:t>
            </w:r>
            <w:r>
              <w:rPr>
                <w:rFonts w:ascii="Arial Narrow" w:hAnsi="Arial Narrow"/>
              </w:rPr>
              <w:t>e</w:t>
            </w:r>
            <w:r w:rsidR="00DB0D14" w:rsidRPr="006E7D33">
              <w:rPr>
                <w:rFonts w:ascii="Arial Narrow" w:hAnsi="Arial Narrow"/>
              </w:rPr>
              <w:t xml:space="preserve"> og vurdere skisser, teikningar og konstruksjonar, måle og rekn</w:t>
            </w:r>
            <w:r>
              <w:rPr>
                <w:rFonts w:ascii="Arial Narrow" w:hAnsi="Arial Narrow"/>
              </w:rPr>
              <w:t>e</w:t>
            </w:r>
            <w:r w:rsidR="00DB0D14" w:rsidRPr="006E7D33">
              <w:rPr>
                <w:rFonts w:ascii="Arial Narrow" w:hAnsi="Arial Narrow"/>
              </w:rPr>
              <w:t xml:space="preserve"> storleikar</w:t>
            </w:r>
            <w:r w:rsidR="00BB4640">
              <w:rPr>
                <w:rFonts w:ascii="Arial Narrow" w:hAnsi="Arial Narrow"/>
              </w:rPr>
              <w:t>.</w:t>
            </w:r>
          </w:p>
          <w:p w:rsidR="00DB0D14" w:rsidRPr="006E7D33" w:rsidRDefault="00AC29BC" w:rsidP="00DB0D14">
            <w:pPr>
              <w:pStyle w:val="Listeavsnit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</w:t>
            </w:r>
            <w:r w:rsidR="00DB0D14" w:rsidRPr="006E7D33">
              <w:rPr>
                <w:rFonts w:ascii="Arial Narrow" w:hAnsi="Arial Narrow"/>
              </w:rPr>
              <w:t xml:space="preserve">an på ein </w:t>
            </w:r>
            <w:r>
              <w:rPr>
                <w:rFonts w:ascii="Arial Narrow" w:hAnsi="Arial Narrow"/>
              </w:rPr>
              <w:t>bra</w:t>
            </w:r>
            <w:r w:rsidR="00DB0D14" w:rsidRPr="006E7D33">
              <w:rPr>
                <w:rFonts w:ascii="Arial Narrow" w:hAnsi="Arial Narrow"/>
              </w:rPr>
              <w:t xml:space="preserve"> måte bruke digitale hjelp</w:t>
            </w:r>
            <w:r w:rsidR="00DB0D14">
              <w:rPr>
                <w:rFonts w:ascii="Arial Narrow" w:hAnsi="Arial Narrow"/>
              </w:rPr>
              <w:t xml:space="preserve">emiddel som eit verktøy på </w:t>
            </w:r>
            <w:r w:rsidR="005F56B4">
              <w:rPr>
                <w:rFonts w:ascii="Arial Narrow" w:hAnsi="Arial Narrow"/>
              </w:rPr>
              <w:t>nokre</w:t>
            </w:r>
            <w:r w:rsidR="00DB0D14" w:rsidRPr="006E7D33">
              <w:rPr>
                <w:rFonts w:ascii="Arial Narrow" w:hAnsi="Arial Narrow"/>
              </w:rPr>
              <w:t xml:space="preserve"> oppgåver</w:t>
            </w:r>
            <w:r w:rsidR="00DB0D14">
              <w:rPr>
                <w:rFonts w:ascii="Arial Narrow" w:hAnsi="Arial Narrow"/>
              </w:rPr>
              <w:t>.</w:t>
            </w:r>
          </w:p>
          <w:p w:rsidR="00DB0D14" w:rsidRPr="006E7D33" w:rsidRDefault="005F56B4" w:rsidP="00DB0D14">
            <w:pPr>
              <w:pStyle w:val="Listeavsnit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Viser </w:t>
            </w:r>
            <w:proofErr w:type="spellStart"/>
            <w:r>
              <w:rPr>
                <w:rFonts w:ascii="Arial Narrow" w:hAnsi="Arial Narrow"/>
              </w:rPr>
              <w:t>begrensa</w:t>
            </w:r>
            <w:proofErr w:type="spellEnd"/>
            <w:r>
              <w:rPr>
                <w:rFonts w:ascii="Arial Narrow" w:hAnsi="Arial Narrow"/>
              </w:rPr>
              <w:t xml:space="preserve"> kunnskapar i</w:t>
            </w:r>
            <w:r w:rsidR="00DB0D14" w:rsidRPr="006E7D33">
              <w:rPr>
                <w:rFonts w:ascii="Arial Narrow" w:hAnsi="Arial Narrow"/>
              </w:rPr>
              <w:t xml:space="preserve"> å uttrykkje seg skriftleg og munnleg i matematikk. Bruker i </w:t>
            </w:r>
            <w:r>
              <w:rPr>
                <w:rFonts w:ascii="Arial Narrow" w:hAnsi="Arial Narrow"/>
              </w:rPr>
              <w:t>middels</w:t>
            </w:r>
            <w:r w:rsidR="00DB0D14" w:rsidRPr="006E7D33">
              <w:rPr>
                <w:rFonts w:ascii="Arial Narrow" w:hAnsi="Arial Narrow"/>
              </w:rPr>
              <w:t xml:space="preserve"> grad matematiske omgrep, matematisk symbolspråk og matematiske argumentasjonar</w:t>
            </w:r>
          </w:p>
          <w:p w:rsidR="00DB0D14" w:rsidRPr="006E7D33" w:rsidRDefault="00DB0D14" w:rsidP="00BB4640">
            <w:pPr>
              <w:pStyle w:val="Listeavsnitt"/>
              <w:rPr>
                <w:rFonts w:ascii="Arial Narrow" w:hAnsi="Arial Narrow"/>
              </w:rPr>
            </w:pPr>
          </w:p>
        </w:tc>
      </w:tr>
      <w:tr w:rsidR="00DB0D14" w:rsidTr="00AC29BC">
        <w:trPr>
          <w:trHeight w:val="1511"/>
        </w:trPr>
        <w:tc>
          <w:tcPr>
            <w:tcW w:w="1323" w:type="dxa"/>
          </w:tcPr>
          <w:p w:rsidR="00DB0D14" w:rsidRDefault="008B0107" w:rsidP="00DB0D14">
            <w:r>
              <w:lastRenderedPageBreak/>
              <w:t>Låg kompetanse</w:t>
            </w:r>
          </w:p>
          <w:p w:rsidR="008B0107" w:rsidRDefault="008B0107" w:rsidP="00DB0D14"/>
          <w:p w:rsidR="008B0107" w:rsidRDefault="008B0107" w:rsidP="00DB0D14">
            <w:r>
              <w:t>Kar 1-2</w:t>
            </w:r>
          </w:p>
        </w:tc>
        <w:tc>
          <w:tcPr>
            <w:tcW w:w="12897" w:type="dxa"/>
          </w:tcPr>
          <w:p w:rsidR="00DB0D14" w:rsidRPr="006E7D33" w:rsidRDefault="00DB0D14" w:rsidP="00DB0D14">
            <w:pPr>
              <w:rPr>
                <w:rFonts w:ascii="Arial Narrow" w:hAnsi="Arial Narrow"/>
              </w:rPr>
            </w:pPr>
          </w:p>
          <w:p w:rsidR="00BB4640" w:rsidRDefault="00DB0D14" w:rsidP="00DB0D14">
            <w:pPr>
              <w:pStyle w:val="Listeavsnit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6E7D33">
              <w:rPr>
                <w:rFonts w:ascii="Arial Narrow" w:hAnsi="Arial Narrow"/>
              </w:rPr>
              <w:t xml:space="preserve">Arbeider seint og bruker tid på å finne informasjon og matematiske løysningsmetodar </w:t>
            </w:r>
            <w:r w:rsidR="00BB4640" w:rsidRPr="006E7D33">
              <w:rPr>
                <w:rFonts w:ascii="Arial Narrow" w:hAnsi="Arial Narrow"/>
              </w:rPr>
              <w:t xml:space="preserve"> </w:t>
            </w:r>
          </w:p>
          <w:p w:rsidR="00DB0D14" w:rsidRPr="006E7D33" w:rsidRDefault="00AC29BC" w:rsidP="00DB0D14">
            <w:pPr>
              <w:pStyle w:val="Listeavsnit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BB4640" w:rsidRPr="006E7D33">
              <w:rPr>
                <w:rFonts w:ascii="Arial Narrow" w:hAnsi="Arial Narrow"/>
              </w:rPr>
              <w:t>resenterer oppgåve  løysingar munnleg og skriftleg enk</w:t>
            </w:r>
            <w:r w:rsidR="0062676B">
              <w:rPr>
                <w:rFonts w:ascii="Arial Narrow" w:hAnsi="Arial Narrow"/>
              </w:rPr>
              <w:t xml:space="preserve">elt , </w:t>
            </w:r>
            <w:r>
              <w:rPr>
                <w:rFonts w:ascii="Arial Narrow" w:hAnsi="Arial Narrow"/>
              </w:rPr>
              <w:t xml:space="preserve">men </w:t>
            </w:r>
            <w:r w:rsidR="00BB4640" w:rsidRPr="006E7D33">
              <w:rPr>
                <w:rFonts w:ascii="Arial Narrow" w:hAnsi="Arial Narrow"/>
              </w:rPr>
              <w:t>mangelfullt</w:t>
            </w:r>
            <w:r w:rsidR="0062676B">
              <w:rPr>
                <w:rFonts w:ascii="Arial Narrow" w:hAnsi="Arial Narrow"/>
              </w:rPr>
              <w:t xml:space="preserve"> og med mange feil</w:t>
            </w:r>
            <w:r w:rsidR="00BB4640" w:rsidRPr="006E7D33">
              <w:rPr>
                <w:rFonts w:ascii="Arial Narrow" w:hAnsi="Arial Narrow"/>
              </w:rPr>
              <w:t>.</w:t>
            </w:r>
          </w:p>
          <w:p w:rsidR="00DB0D14" w:rsidRPr="0062676B" w:rsidRDefault="00AC29BC" w:rsidP="0062676B">
            <w:pPr>
              <w:pStyle w:val="Listeavsnit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</w:t>
            </w:r>
            <w:r w:rsidR="00DB0D14" w:rsidRPr="006E7D33">
              <w:rPr>
                <w:rFonts w:ascii="Arial Narrow" w:hAnsi="Arial Narrow"/>
              </w:rPr>
              <w:t>an bruke få enkle rekneoperasjonar</w:t>
            </w:r>
            <w:r w:rsidR="0062676B">
              <w:rPr>
                <w:rFonts w:ascii="Arial Narrow" w:hAnsi="Arial Narrow"/>
              </w:rPr>
              <w:t xml:space="preserve"> og rekne nokre</w:t>
            </w:r>
            <w:r w:rsidR="0062676B" w:rsidRPr="006E7D33">
              <w:rPr>
                <w:rFonts w:ascii="Arial Narrow" w:hAnsi="Arial Narrow"/>
              </w:rPr>
              <w:t xml:space="preserve"> oppstilte</w:t>
            </w:r>
            <w:r w:rsidR="0062676B">
              <w:rPr>
                <w:rFonts w:ascii="Arial Narrow" w:hAnsi="Arial Narrow"/>
              </w:rPr>
              <w:t xml:space="preserve"> oppgåver  der det er oppgitt </w:t>
            </w:r>
            <w:r w:rsidR="0062676B" w:rsidRPr="006E7D33">
              <w:rPr>
                <w:rFonts w:ascii="Arial Narrow" w:hAnsi="Arial Narrow"/>
              </w:rPr>
              <w:t xml:space="preserve"> framgangsmåtar og formlar</w:t>
            </w:r>
            <w:r w:rsidR="0062676B">
              <w:rPr>
                <w:rFonts w:ascii="Arial Narrow" w:hAnsi="Arial Narrow"/>
              </w:rPr>
              <w:t>.</w:t>
            </w:r>
            <w:r w:rsidR="00DB0D14" w:rsidRPr="006E7D33">
              <w:rPr>
                <w:rFonts w:ascii="Arial Narrow" w:hAnsi="Arial Narrow"/>
              </w:rPr>
              <w:t xml:space="preserve"> Bruker  innøvde(automatiserte) framgangsmåtar og formlar. Bruker enkle løysingsmetodar</w:t>
            </w:r>
            <w:r w:rsidR="00BB4640" w:rsidRPr="006E7D33">
              <w:rPr>
                <w:rFonts w:ascii="Arial Narrow" w:hAnsi="Arial Narrow"/>
              </w:rPr>
              <w:t xml:space="preserve"> </w:t>
            </w:r>
            <w:r w:rsidR="0062676B">
              <w:rPr>
                <w:rFonts w:ascii="Arial Narrow" w:hAnsi="Arial Narrow"/>
              </w:rPr>
              <w:t>.</w:t>
            </w:r>
            <w:r w:rsidR="00BB4640">
              <w:rPr>
                <w:rFonts w:ascii="Arial Narrow" w:hAnsi="Arial Narrow"/>
              </w:rPr>
              <w:t xml:space="preserve"> </w:t>
            </w:r>
          </w:p>
          <w:p w:rsidR="00DB0D14" w:rsidRPr="006E7D33" w:rsidRDefault="00AC29BC" w:rsidP="00DB0D14">
            <w:pPr>
              <w:pStyle w:val="Listeavsnit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</w:t>
            </w:r>
            <w:r w:rsidR="00DB0D14" w:rsidRPr="006E7D33">
              <w:rPr>
                <w:rFonts w:ascii="Arial Narrow" w:hAnsi="Arial Narrow"/>
              </w:rPr>
              <w:t>an gjer enkle overslag, lagar enkle skisser, teikningar og konstruksjonar, måler og reknar med enkle storleikar</w:t>
            </w:r>
          </w:p>
          <w:p w:rsidR="00DB0D14" w:rsidRPr="006E7D33" w:rsidRDefault="00AC29BC" w:rsidP="00DB0D14">
            <w:pPr>
              <w:pStyle w:val="Listeavsnit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</w:t>
            </w:r>
            <w:r w:rsidR="00DB0D14" w:rsidRPr="006E7D33">
              <w:rPr>
                <w:rFonts w:ascii="Arial Narrow" w:hAnsi="Arial Narrow"/>
              </w:rPr>
              <w:t>an (delvis)bruke digitale hjelpemiddel som eit verktøy på nokre oppgåver</w:t>
            </w:r>
          </w:p>
          <w:p w:rsidR="00DB0D14" w:rsidRPr="006E7D33" w:rsidRDefault="00DB0D14" w:rsidP="00DB0D14">
            <w:pPr>
              <w:pStyle w:val="Listeavsnit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6E7D33">
              <w:rPr>
                <w:rFonts w:ascii="Arial Narrow" w:hAnsi="Arial Narrow"/>
              </w:rPr>
              <w:t xml:space="preserve">Viser </w:t>
            </w:r>
            <w:r w:rsidR="0062676B">
              <w:rPr>
                <w:rFonts w:ascii="Arial Narrow" w:hAnsi="Arial Narrow"/>
              </w:rPr>
              <w:t>lite</w:t>
            </w:r>
            <w:r w:rsidRPr="006E7D33">
              <w:rPr>
                <w:rFonts w:ascii="Arial Narrow" w:hAnsi="Arial Narrow"/>
              </w:rPr>
              <w:t xml:space="preserve"> kunnskapar</w:t>
            </w:r>
            <w:r w:rsidR="0062676B">
              <w:rPr>
                <w:rFonts w:ascii="Arial Narrow" w:hAnsi="Arial Narrow"/>
              </w:rPr>
              <w:t xml:space="preserve"> i </w:t>
            </w:r>
            <w:r w:rsidRPr="006E7D33">
              <w:rPr>
                <w:rFonts w:ascii="Arial Narrow" w:hAnsi="Arial Narrow"/>
              </w:rPr>
              <w:t>å uttrykkjer seg skriftleg og munnleg i matematikk. Bruker i liten grad matematiske omgrep, matematisk symbolspråk og matematiske argumentasjonar</w:t>
            </w:r>
          </w:p>
          <w:p w:rsidR="00DB0D14" w:rsidRPr="00BB4640" w:rsidRDefault="00DB0D14" w:rsidP="00BB4640">
            <w:pPr>
              <w:ind w:left="360"/>
              <w:rPr>
                <w:rFonts w:ascii="Arial Narrow" w:hAnsi="Arial Narrow"/>
              </w:rPr>
            </w:pPr>
          </w:p>
        </w:tc>
      </w:tr>
    </w:tbl>
    <w:p w:rsidR="00C672BE" w:rsidRPr="005A383C" w:rsidRDefault="00C672BE" w:rsidP="00C672BE"/>
    <w:p w:rsidR="00C672BE" w:rsidRDefault="00C672BE" w:rsidP="00C672BE"/>
    <w:p w:rsidR="008B0107" w:rsidRDefault="008B0107"/>
    <w:sectPr w:rsidR="008B0107" w:rsidSect="00C672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6160"/>
    <w:multiLevelType w:val="hybridMultilevel"/>
    <w:tmpl w:val="147A005A"/>
    <w:lvl w:ilvl="0" w:tplc="B204F9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40628"/>
    <w:multiLevelType w:val="hybridMultilevel"/>
    <w:tmpl w:val="DE702B2C"/>
    <w:lvl w:ilvl="0" w:tplc="62561A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BE"/>
    <w:rsid w:val="000C5CD9"/>
    <w:rsid w:val="001F7093"/>
    <w:rsid w:val="00366A43"/>
    <w:rsid w:val="00504842"/>
    <w:rsid w:val="005F56B4"/>
    <w:rsid w:val="0062676B"/>
    <w:rsid w:val="006301F2"/>
    <w:rsid w:val="008B0107"/>
    <w:rsid w:val="008E45C4"/>
    <w:rsid w:val="00916915"/>
    <w:rsid w:val="00977AE8"/>
    <w:rsid w:val="00A6773C"/>
    <w:rsid w:val="00AC29BC"/>
    <w:rsid w:val="00BA43ED"/>
    <w:rsid w:val="00BB4640"/>
    <w:rsid w:val="00C672BE"/>
    <w:rsid w:val="00DB0D14"/>
    <w:rsid w:val="00EA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2B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6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672B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6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7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2B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6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672B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6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7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CE285-B995-4EAB-854C-95E5745A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 Veland</dc:creator>
  <cp:lastModifiedBy>Knut Herland</cp:lastModifiedBy>
  <cp:revision>2</cp:revision>
  <cp:lastPrinted>2014-11-14T13:51:00Z</cp:lastPrinted>
  <dcterms:created xsi:type="dcterms:W3CDTF">2015-08-24T10:53:00Z</dcterms:created>
  <dcterms:modified xsi:type="dcterms:W3CDTF">2015-08-24T10:53:00Z</dcterms:modified>
</cp:coreProperties>
</file>